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3" w:rsidRPr="007C5CBF" w:rsidRDefault="000909D3" w:rsidP="000D1CCF">
      <w:pPr>
        <w:pStyle w:val="a3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0909D3" w:rsidRPr="007C5CBF" w:rsidRDefault="000909D3" w:rsidP="000D1CCF">
      <w:pPr>
        <w:pStyle w:val="a3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534591" w:rsidRPr="007C5CBF" w:rsidRDefault="00534591" w:rsidP="00757A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</w:t>
      </w:r>
    </w:p>
    <w:p w:rsidR="00EC0389" w:rsidRPr="007C5CBF" w:rsidRDefault="00EC0389" w:rsidP="00757A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534591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еятельности </w:t>
      </w:r>
      <w:r w:rsidR="001C2196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«СОШ №8 им.А.С.Пушкина» </w:t>
      </w:r>
      <w:r w:rsidR="003B0420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№1</w:t>
      </w:r>
      <w:r w:rsidR="00480860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C2F46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B7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 полугодие 2018-2019 учебного года</w:t>
      </w:r>
      <w:r w:rsidR="007256CC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B7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31.12.20</w:t>
      </w:r>
      <w:r w:rsidR="007256CC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C5CBF" w:rsidRPr="007C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EC0389" w:rsidRPr="007C5CBF" w:rsidRDefault="00EC0389" w:rsidP="000D1CC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70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94"/>
        <w:gridCol w:w="12074"/>
        <w:gridCol w:w="1702"/>
      </w:tblGrid>
      <w:tr w:rsidR="00A51180" w:rsidRPr="007C5CBF" w:rsidTr="00A432A9">
        <w:trPr>
          <w:trHeight w:hRule="exact" w:val="2000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№п/п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A51180" w:rsidRPr="007C5CBF" w:rsidRDefault="00A51180" w:rsidP="000D1CCF">
            <w:pPr>
              <w:pStyle w:val="a3"/>
              <w:tabs>
                <w:tab w:val="center" w:pos="4821"/>
                <w:tab w:val="left" w:pos="8505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ab/>
              <w:t>Показатели</w:t>
            </w: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ab/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Единица</w:t>
            </w:r>
          </w:p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измерения</w:t>
            </w:r>
          </w:p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ДО №1</w:t>
            </w:r>
          </w:p>
        </w:tc>
      </w:tr>
      <w:tr w:rsidR="00A51180" w:rsidRPr="007C5CBF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7C5CBF">
              <w:rPr>
                <w:rStyle w:val="135pt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Pr="007C5CBF">
              <w:rPr>
                <w:rStyle w:val="Verdana175pt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Образовательная деятельность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51180" w:rsidRPr="007C5CBF" w:rsidTr="00A432A9">
        <w:trPr>
          <w:trHeight w:hRule="exact" w:val="55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Обшая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B169A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  <w:r w:rsidR="00B169A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человек</w:t>
            </w:r>
          </w:p>
        </w:tc>
      </w:tr>
      <w:tr w:rsidR="00A51180" w:rsidRPr="007C5CBF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1.1.1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режиме полного дня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B169A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  <w:r w:rsidR="00B169A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человек</w:t>
            </w:r>
          </w:p>
        </w:tc>
      </w:tr>
      <w:tr w:rsidR="00A51180" w:rsidRPr="007C5CBF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1.1.2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</w:t>
            </w:r>
          </w:p>
        </w:tc>
      </w:tr>
      <w:tr w:rsidR="00A51180" w:rsidRPr="007C5CBF" w:rsidTr="00A432A9">
        <w:trPr>
          <w:trHeight w:hRule="exact" w:val="418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1.1.3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семейной дошкольной группе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</w:t>
            </w:r>
          </w:p>
        </w:tc>
      </w:tr>
      <w:tr w:rsidR="00A51180" w:rsidRPr="007C5CBF" w:rsidTr="00A432A9">
        <w:trPr>
          <w:trHeight w:hRule="exact" w:val="708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1.1.4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</w:t>
            </w:r>
          </w:p>
        </w:tc>
      </w:tr>
      <w:tr w:rsidR="00A51180" w:rsidRPr="007C5CBF" w:rsidTr="00A432A9">
        <w:trPr>
          <w:trHeight w:hRule="exact" w:val="434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</w:t>
            </w:r>
          </w:p>
        </w:tc>
      </w:tr>
      <w:tr w:rsidR="00A51180" w:rsidRPr="007C5CBF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B169A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  <w:r w:rsidR="00B169A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человек</w:t>
            </w:r>
          </w:p>
        </w:tc>
      </w:tr>
      <w:tr w:rsidR="00A51180" w:rsidRPr="007C5CBF" w:rsidTr="00A432A9">
        <w:trPr>
          <w:trHeight w:hRule="exact" w:val="684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ухода;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7256CC" w:rsidP="00B169A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  <w:r w:rsidR="00B169A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="00A51180"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человек/%</w:t>
            </w:r>
          </w:p>
        </w:tc>
      </w:tr>
      <w:tr w:rsidR="00A51180" w:rsidRPr="007C5CBF" w:rsidTr="00A432A9">
        <w:trPr>
          <w:trHeight w:hRule="exact" w:val="732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1.4.1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режиме полного дня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B169A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  <w:r w:rsidR="00B169A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человек/100%</w:t>
            </w:r>
          </w:p>
        </w:tc>
      </w:tr>
      <w:tr w:rsidR="00A51180" w:rsidRPr="007C5CBF" w:rsidTr="00A432A9">
        <w:trPr>
          <w:trHeight w:hRule="exact" w:val="41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1.4.2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режиме продленного дня (12-14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человек/0%</w:t>
            </w:r>
          </w:p>
        </w:tc>
      </w:tr>
      <w:tr w:rsidR="00A51180" w:rsidRPr="007C5CBF" w:rsidTr="00A432A9">
        <w:trPr>
          <w:trHeight w:hRule="exact" w:val="300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1.4.3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В режиме круглосуточного пребывания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 / 0 %</w:t>
            </w:r>
          </w:p>
        </w:tc>
      </w:tr>
      <w:tr w:rsidR="00A51180" w:rsidRPr="007C5CBF" w:rsidTr="00A432A9">
        <w:trPr>
          <w:trHeight w:hRule="exact" w:val="677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1.5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услуга: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Fonts w:ascii="Times New Roman" w:hAnsi="Times New Roman" w:cs="Times New Roman"/>
                <w:color w:val="000000" w:themeColor="text1"/>
                <w:szCs w:val="28"/>
              </w:rPr>
              <w:t>0 человек/ 0%</w:t>
            </w:r>
          </w:p>
        </w:tc>
      </w:tr>
      <w:tr w:rsidR="00A51180" w:rsidRPr="007C5CBF" w:rsidTr="00A432A9">
        <w:trPr>
          <w:trHeight w:hRule="exact" w:val="44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1.5.1.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человек/ 0%</w:t>
            </w:r>
          </w:p>
        </w:tc>
      </w:tr>
      <w:tr w:rsidR="00A51180" w:rsidRPr="007C5CBF" w:rsidTr="00A432A9">
        <w:trPr>
          <w:trHeight w:hRule="exact" w:val="424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1.5.2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человек / 0%</w:t>
            </w:r>
          </w:p>
        </w:tc>
      </w:tr>
      <w:tr w:rsidR="00A51180" w:rsidRPr="007C5CBF" w:rsidTr="00A432A9">
        <w:trPr>
          <w:trHeight w:hRule="exact" w:val="429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1.5.3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присмотру и уходу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человек/ 0 %</w:t>
            </w:r>
          </w:p>
        </w:tc>
      </w:tr>
      <w:tr w:rsidR="00A51180" w:rsidRPr="007C5CBF" w:rsidTr="000D1CCF">
        <w:trPr>
          <w:trHeight w:hRule="exact" w:val="724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LucidaSansUnicode8pt-1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1.6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0D1CCF" w:rsidRPr="007C5CBF" w:rsidRDefault="00006241" w:rsidP="000D1CCF">
            <w:pPr>
              <w:pStyle w:val="a3"/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  <w:r w:rsidR="007C5CBF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дней</w:t>
            </w:r>
          </w:p>
        </w:tc>
      </w:tr>
      <w:tr w:rsidR="00A51180" w:rsidRPr="007C5CBF" w:rsidTr="00A432A9">
        <w:trPr>
          <w:trHeight w:hRule="exact" w:val="427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</w:t>
            </w:r>
          </w:p>
        </w:tc>
      </w:tr>
      <w:tr w:rsidR="00A51180" w:rsidRPr="007C5CBF" w:rsidTr="00A432A9">
        <w:trPr>
          <w:trHeight w:hRule="exact" w:val="71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человек</w:t>
            </w:r>
            <w:r w:rsidR="0048086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/ </w:t>
            </w:r>
            <w:r w:rsidR="00B169A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7,3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689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человек</w:t>
            </w:r>
            <w:r w:rsidR="0048086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/ </w:t>
            </w:r>
            <w:r w:rsidR="00B169A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7,3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64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B169AF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человек/  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72,7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820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1.7.4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B169AF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человек/  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72.7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798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1.8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человек/ 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58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1.8.1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Высшая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человек/ </w:t>
            </w:r>
            <w:r w:rsidR="0048086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56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1.8.2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Первая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480860" w:rsidP="0048086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человек/ </w:t>
            </w: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64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1.9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51180" w:rsidRPr="007C5CBF" w:rsidTr="003673A4">
        <w:trPr>
          <w:trHeight w:hRule="exact" w:val="606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1.9.1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 5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B169AF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</w:t>
            </w:r>
            <w:r w:rsidR="0048086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/ 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27,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407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1.9.2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Свыше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480860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</w:t>
            </w:r>
            <w:r w:rsidR="008E5DE3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18,</w:t>
            </w:r>
            <w:r w:rsidR="00752A6B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%</w:t>
            </w:r>
          </w:p>
        </w:tc>
      </w:tr>
      <w:tr w:rsidR="00A51180" w:rsidRPr="007C5CBF" w:rsidTr="00A432A9">
        <w:trPr>
          <w:trHeight w:hRule="exact" w:val="569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1.10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B169AF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человек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/ </w:t>
            </w:r>
            <w:r w:rsidR="003673A4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27,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654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2C1602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Численность/удельный </w:t>
            </w:r>
            <w:r w:rsidR="002C1602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 численности педагогических работников в обшей численности педагогических работников в возрасте от 55 лет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  <w:r w:rsidR="00B169A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/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27,3</w:t>
            </w:r>
            <w:r w:rsidR="00A51180" w:rsidRPr="007C5CBF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A51180" w:rsidRPr="007C5CBF" w:rsidTr="00A432A9">
        <w:trPr>
          <w:trHeight w:hRule="exact" w:val="1202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48086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TimesNewRoman14pt0pt"/>
                <w:rFonts w:eastAsia="Sylfaen"/>
                <w:color w:val="000000" w:themeColor="text1"/>
                <w:sz w:val="24"/>
              </w:rPr>
              <w:t>11</w:t>
            </w:r>
            <w:r w:rsidR="00A51180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 xml:space="preserve"> человек</w:t>
            </w:r>
            <w:r w:rsidR="00562C5A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 xml:space="preserve">      /</w:t>
            </w:r>
            <w:r w:rsidR="00A51180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100%</w:t>
            </w:r>
          </w:p>
        </w:tc>
      </w:tr>
      <w:tr w:rsidR="00A51180" w:rsidRPr="007C5CBF" w:rsidTr="00A432A9">
        <w:trPr>
          <w:trHeight w:hRule="exact" w:val="910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Style w:val="TimesNewRoman14pt0pt"/>
                <w:rFonts w:eastAsia="Sylfaen"/>
                <w:color w:val="000000" w:themeColor="text1"/>
                <w:sz w:val="24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BC5F6E" w:rsidRPr="007C5CBF" w:rsidRDefault="00BC5F6E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88" w:type="pct"/>
            <w:shd w:val="clear" w:color="auto" w:fill="FFFFFF"/>
          </w:tcPr>
          <w:p w:rsidR="00A51180" w:rsidRPr="007C5CBF" w:rsidRDefault="003673A4" w:rsidP="0048086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  <w:highlight w:val="yellow"/>
              </w:rPr>
            </w:pPr>
            <w:r>
              <w:rPr>
                <w:rStyle w:val="TimesNewRoman14pt0pt"/>
                <w:rFonts w:eastAsia="Sylfaen"/>
                <w:color w:val="000000" w:themeColor="text1"/>
                <w:sz w:val="24"/>
              </w:rPr>
              <w:t>11</w:t>
            </w:r>
            <w:r w:rsidR="00562C5A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 xml:space="preserve"> </w:t>
            </w:r>
            <w:r w:rsidR="00A51180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человек/ 100%</w:t>
            </w:r>
          </w:p>
        </w:tc>
      </w:tr>
      <w:tr w:rsidR="00A51180" w:rsidRPr="007C5CBF" w:rsidTr="00A432A9">
        <w:trPr>
          <w:trHeight w:hRule="exact" w:val="702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3673A4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</w:t>
            </w:r>
            <w:r w:rsidR="003673A4">
              <w:rPr>
                <w:rStyle w:val="TimesNewRoman14pt0pt"/>
                <w:rFonts w:eastAsia="Sylfaen"/>
                <w:color w:val="000000" w:themeColor="text1"/>
                <w:sz w:val="24"/>
              </w:rPr>
              <w:t>1</w:t>
            </w:r>
            <w:r w:rsidR="002C1602"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 xml:space="preserve"> </w:t>
            </w:r>
            <w:r w:rsidR="003673A4">
              <w:rPr>
                <w:rStyle w:val="TimesNewRoman14pt0pt"/>
                <w:rFonts w:eastAsia="Sylfaen"/>
                <w:color w:val="000000" w:themeColor="text1"/>
                <w:sz w:val="24"/>
              </w:rPr>
              <w:t>/</w:t>
            </w: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13</w:t>
            </w:r>
            <w:r w:rsidR="00B169AF">
              <w:rPr>
                <w:rStyle w:val="TimesNewRoman14pt0pt"/>
                <w:rFonts w:eastAsia="Sylfaen"/>
                <w:color w:val="000000" w:themeColor="text1"/>
                <w:sz w:val="24"/>
              </w:rPr>
              <w:t>7</w:t>
            </w: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человек</w:t>
            </w:r>
          </w:p>
        </w:tc>
      </w:tr>
      <w:tr w:rsidR="00A51180" w:rsidRPr="007C5CBF" w:rsidTr="00A432A9">
        <w:trPr>
          <w:trHeight w:hRule="exact" w:val="35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51180" w:rsidRPr="007C5CBF" w:rsidTr="00A432A9">
        <w:trPr>
          <w:trHeight w:hRule="exact" w:val="34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Музыкального руководителя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да</w:t>
            </w:r>
          </w:p>
        </w:tc>
      </w:tr>
      <w:tr w:rsidR="00A51180" w:rsidRPr="007C5CBF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Инструктора по физической культуре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Учителя-логопеда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273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291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1.15.5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Учителя-дефектолога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280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1.15.6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Педагога-психолога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39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0"/>
                <w:rFonts w:eastAsia="Sylfaen"/>
                <w:color w:val="000000" w:themeColor="text1"/>
                <w:sz w:val="24"/>
              </w:rPr>
              <w:t>2.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0"/>
                <w:rFonts w:eastAsia="Sylfaen"/>
                <w:color w:val="000000" w:themeColor="text1"/>
                <w:sz w:val="24"/>
              </w:rPr>
              <w:t>Инфраструктура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51180" w:rsidRPr="007C5CBF" w:rsidTr="00A432A9">
        <w:trPr>
          <w:trHeight w:hRule="exact" w:val="561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2.1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2,7 кв.м.</w:t>
            </w:r>
          </w:p>
        </w:tc>
      </w:tr>
      <w:tr w:rsidR="00A51180" w:rsidRPr="007C5CBF" w:rsidTr="00A432A9">
        <w:trPr>
          <w:trHeight w:hRule="exact" w:val="623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2.2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74, 1 кв.м.</w:t>
            </w:r>
          </w:p>
        </w:tc>
      </w:tr>
      <w:tr w:rsidR="00A51180" w:rsidRPr="007C5CBF" w:rsidTr="00A432A9">
        <w:trPr>
          <w:trHeight w:hRule="exact" w:val="462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2.3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Наличие физкультурного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нет</w:t>
            </w:r>
          </w:p>
        </w:tc>
      </w:tr>
      <w:tr w:rsidR="00A51180" w:rsidRPr="007C5CBF" w:rsidTr="00A432A9">
        <w:trPr>
          <w:trHeight w:hRule="exact" w:val="443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2.4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Наличие музыкального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да</w:t>
            </w:r>
          </w:p>
        </w:tc>
      </w:tr>
      <w:tr w:rsidR="00A51180" w:rsidRPr="007C5CBF" w:rsidTr="00A432A9">
        <w:trPr>
          <w:trHeight w:hRule="exact" w:val="695"/>
        </w:trPr>
        <w:tc>
          <w:tcPr>
            <w:tcW w:w="240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2.5</w:t>
            </w:r>
          </w:p>
        </w:tc>
        <w:tc>
          <w:tcPr>
            <w:tcW w:w="4172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88" w:type="pct"/>
            <w:shd w:val="clear" w:color="auto" w:fill="FFFFFF"/>
          </w:tcPr>
          <w:p w:rsidR="00A51180" w:rsidRPr="007C5CBF" w:rsidRDefault="00A51180" w:rsidP="000D1CCF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C5CBF">
              <w:rPr>
                <w:rStyle w:val="TimesNewRoman14pt0pt"/>
                <w:rFonts w:eastAsia="Sylfaen"/>
                <w:color w:val="000000" w:themeColor="text1"/>
                <w:sz w:val="24"/>
              </w:rPr>
              <w:t>да</w:t>
            </w:r>
          </w:p>
        </w:tc>
      </w:tr>
    </w:tbl>
    <w:p w:rsidR="00A02F52" w:rsidRPr="007C5CBF" w:rsidRDefault="00A02F52" w:rsidP="000D1CCF">
      <w:pPr>
        <w:rPr>
          <w:color w:val="000000" w:themeColor="text1"/>
        </w:rPr>
      </w:pPr>
    </w:p>
    <w:p w:rsidR="00727769" w:rsidRPr="007C5CBF" w:rsidRDefault="00727769" w:rsidP="000D1CCF">
      <w:pPr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27769" w:rsidRPr="007C5CBF" w:rsidRDefault="00727769" w:rsidP="000D1CCF">
      <w:pPr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5F6E" w:rsidRPr="007C5CBF" w:rsidRDefault="00BC5F6E" w:rsidP="000D1CCF">
      <w:pPr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B0420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Отчёт</w:t>
      </w:r>
    </w:p>
    <w:p w:rsidR="00FE41F5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результатах самообследования</w:t>
      </w:r>
    </w:p>
    <w:p w:rsidR="00A81DA6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деятельности </w:t>
      </w:r>
      <w:r w:rsidR="003B0420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структурн</w:t>
      </w:r>
      <w:r w:rsidR="00BC5F6E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3B0420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подразделени</w:t>
      </w:r>
      <w:r w:rsidR="00BC5F6E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A81DA6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</w:p>
    <w:p w:rsidR="003B0420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«Средняя общеобразовательная школа №8 им. А.С.Пушкина»</w:t>
      </w:r>
      <w:r w:rsidR="003B0420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 №1</w:t>
      </w:r>
      <w:r w:rsidR="00480860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FE41F5" w:rsidRPr="007C5CBF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B16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первое полугодие 2018-</w:t>
      </w: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16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 учебного</w:t>
      </w: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B16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BC5F6E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состоянию на </w:t>
      </w:r>
      <w:r w:rsidR="00B16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</w:t>
      </w:r>
      <w:r w:rsidR="007C5CBF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16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7C5CBF"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.2018</w:t>
      </w:r>
    </w:p>
    <w:p w:rsidR="00D97508" w:rsidRPr="007C5CBF" w:rsidRDefault="00D97508" w:rsidP="002C1602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97508" w:rsidRPr="007C5CBF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Аналитическая часть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 проведения самообследования ДО№1</w:t>
      </w:r>
      <w:r w:rsidR="00480860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обеспечение доступности и открытости информации о деятельности ДО. В процессе самообследования были проведены оценка образовательной деятельности, системы управления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содержания и качества подготовки воспитанников, организаци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воспитательно-образовательного процесса, анализ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ДО.</w:t>
      </w:r>
    </w:p>
    <w:p w:rsidR="00006241" w:rsidRPr="007C5CBF" w:rsidRDefault="00006241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508" w:rsidRPr="007C5CBF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Результаты анализа показателей деятельности</w:t>
      </w:r>
    </w:p>
    <w:p w:rsidR="00D97508" w:rsidRPr="007C5CBF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2.1. Система управления организации</w:t>
      </w:r>
    </w:p>
    <w:p w:rsidR="000D1CCF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отделение 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согласно п.1.1.Устава МБОУ «СОШ №8 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им.А.С.Пушкина»  является  структурным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08" w:rsidRPr="007C5CBF" w:rsidRDefault="00D97508" w:rsidP="000D1C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учреждения, поэтому  управлениеДО№1</w:t>
      </w:r>
      <w:r w:rsid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Уставом МБОУ «СОШ№8 им. А.С. Пушкина» и законодательством РФ, строится на принципах единоначалия и самоуправления.  Органами управления Бюджетного учреждения являются:</w:t>
      </w:r>
    </w:p>
    <w:p w:rsidR="00D97508" w:rsidRPr="007C5CBF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 работников учреждения;</w:t>
      </w:r>
    </w:p>
    <w:p w:rsidR="00D97508" w:rsidRPr="007C5CBF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Учреждения, педагогический Совет Учреждения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работников Бюджетного учреждения  вправе принимать решения, если в его работе участвует  не менее двух третей работников, для которых Учреждение является основным местом работы.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является коллегиальным органом управления МБОУ «СОШ№8 им. А.С.Пушкина», составляющимся из избранных, кооптированных и назначенных членов, реализующим демократический и государственно-общественный характер управления образованием</w:t>
      </w:r>
      <w:r w:rsidR="00B12CF9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совет МБОУ «СОШ№8» осуществляет руководство образовательной деятельностью.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ДО№1</w:t>
      </w:r>
      <w:r w:rsid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являющимся структурным подразделением  МБОУ «СОШ№8», на основе соответствующего положения функционирует  Совет</w:t>
      </w:r>
      <w:r w:rsidR="00BC5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педагогов.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Отношения между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Учредителем   МБОУ «СОШ№8  имени А.С.Пушкина» регулируются приказами директора и другими локальными актами МБОУ «СОШ №8 им. А.С.Пушкина», управления образования, законодательством КБР, РФ.</w:t>
      </w:r>
    </w:p>
    <w:p w:rsidR="00EC0389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и механизм управления дошкольным </w:t>
      </w:r>
      <w:r w:rsidR="009B1D8B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определяет его стабильное функционирование.</w:t>
      </w:r>
    </w:p>
    <w:p w:rsidR="00006241" w:rsidRPr="007C5CBF" w:rsidRDefault="00006241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508" w:rsidRPr="007C5CBF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2.2. Образовательная деятельность</w:t>
      </w:r>
    </w:p>
    <w:p w:rsidR="00D97508" w:rsidRPr="007C5CBF" w:rsidRDefault="00D97508" w:rsidP="000D1CCF">
      <w:pPr>
        <w:ind w:firstLine="851"/>
        <w:outlineLvl w:val="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2.2.1. Содержание образовательной деятельности</w:t>
      </w:r>
    </w:p>
    <w:p w:rsidR="0030560E" w:rsidRPr="007C5CBF" w:rsidRDefault="00A432A9" w:rsidP="0030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реализуется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56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образовательная программа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56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разработанная 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, 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6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 Примерной  основной  образовательной программы  дошкольного  образования, одобренной  решением федерального учебно - методического объединения   по общему образованию  (протокол от 20 мая 2015 г. № 2/15), а также на основе  примерной  основной   образовательной  программы «Детство», Т. И. Бабаевой, А. Г. Гогоберидзе, О. В. Солнцевой, рекомендованной ФИРО.</w:t>
      </w:r>
    </w:p>
    <w:p w:rsidR="00D97508" w:rsidRPr="007C5CBF" w:rsidRDefault="0030560E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F045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реализуются современные образовательные программы и технологии дошкольного образования, в т.ч.   информационные технологии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С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оздана 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постоянно совершенствуется 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что позволяет обеспечивать положительную динамику развития  воспитанников  и  достаточно высокий уровень готовности к школе.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 культурно-ис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торического и </w:t>
      </w:r>
      <w:r w:rsidR="00D437F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системно-деятельностного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подходов, направлен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развитие физических, интеллектуальных, духовно-нравственных  и личностных качеств ребёнка, творческих способностей, а также  развитие предпосылок учебной деятельности. 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проведении режимных моментов в соответствии со спецификой дошкольного образования.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каждого направления (образовательной области) предполагает решение специфических задач во всех видах 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формах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 и др.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</w:t>
      </w:r>
      <w:r w:rsid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данный момент</w:t>
      </w:r>
      <w:r w:rsid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представлена программой «Детство» под редакцией Т.И. Бабаевой.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Приоритетное направление образовательной деятельности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«Интеллектуально-личностное развитие дошкольников», реализуется  с помощью таких дополнительных программ и технологий  как: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«Юный  эколог» С.Н. Николаева;</w:t>
      </w:r>
      <w:r w:rsidR="00AF517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«Азбука общения» Л.М.Шипицина;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«Моральное  воспитание» С.Г.Якобсон</w:t>
      </w:r>
      <w:r w:rsidR="00AF517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Приобщение к истокам русской народной культуры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О.Князева, М. Маханёва;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«Здоровье» В.Г.Алямовской;</w:t>
      </w:r>
      <w:r w:rsidR="00AF517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508" w:rsidRPr="007C5CB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«Чудеса родного  края» Г.И. Савинова, С.Н.Сташялене, Н.А.Бабенко;</w:t>
      </w:r>
    </w:p>
    <w:p w:rsidR="00D97508" w:rsidRPr="00B169AF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 речи  в  детском  саду» О.С.Ушакова</w:t>
      </w:r>
      <w:r w:rsidR="00B169AF" w:rsidRPr="00B16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2A32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социумом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7C5CB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было 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представлено различными формами работы 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(семинары для педагогов, экскурсии, выставки, концерты, спектакли, и др.) </w:t>
      </w:r>
      <w:r w:rsidR="000D1CC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школой №8, библиотекой им.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Маяковского, СЮН,</w:t>
      </w:r>
      <w:r w:rsidR="0017477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СЮТ, школой искусств, ГДК, краеведческим музеем.</w:t>
      </w:r>
    </w:p>
    <w:p w:rsidR="003C3ACD" w:rsidRPr="007C5CBF" w:rsidRDefault="003C3ACD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2.2.2 Организация образовательного процесса</w:t>
      </w:r>
    </w:p>
    <w:p w:rsidR="001E3693" w:rsidRPr="007C5CBF" w:rsidRDefault="00D97508" w:rsidP="0017477D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7477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использовались инновационные методы, средства и формы дошкольного образования, 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продолжала совершенствоваться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 ДО 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развивающая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предметно-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пространственная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среда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(РППС)</w:t>
      </w:r>
      <w:r w:rsidR="0017477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ыли созданы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комфор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тные условия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для</w:t>
      </w:r>
      <w:r w:rsidR="0017477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развития 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индивидуальности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каждого ребенка с учетом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его возможностей, уровня активности и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05C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интересов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3693" w:rsidRPr="007C5CBF" w:rsidRDefault="0021105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едагоги старались</w:t>
      </w:r>
      <w:r w:rsidR="00EE3C4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использовать все возможные средства и способы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РППС 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: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1)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содержательно-насыщенной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– включа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средства обучения (в том числе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технические и информационные), материалы (в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том числе расходные), инвентарь, игровое,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спортивное и оздоровительное оборудование, которые 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озволяют обеспечить игровую,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познавательную, исследовательскую и творческую активность всех категорий детей,</w:t>
      </w:r>
    </w:p>
    <w:p w:rsidR="001E3693" w:rsidRPr="007C5CBF" w:rsidRDefault="00EE3C4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кспериментирование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с материалами, доступными детям; двигательную активность, в том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числе развитие крупной и мелкой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моторики, участие в подвижных играх и соревнованиях;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эмоциональное благополучие детей во взаимодействии с предметно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пространственным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3693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окружением; возможность самовыражения детей;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lastRenderedPageBreak/>
        <w:t xml:space="preserve">2)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трансформируемой –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обеспечива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возможность изменений РППС в зависимости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от образовательной ситуации, в том числе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меняющихся интересов, мотивов и возможностей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детей;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3)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полифункциональной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– обеспечива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возможность разнообразного использования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составляющих РППС (например, детской мебели, 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матов, мягких модулей, ширм, в том числе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природных материалов) в разных видах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детской 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ктивности;</w:t>
      </w:r>
    </w:p>
    <w:p w:rsidR="0021105C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4)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доступной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– обеспечива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свободный доступ воспитанников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к играм, игрушкам, материалам, 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пособиям,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обеспечивающим все основные виды детской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активности;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5)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безопасной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– все элементы РППС соответствова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требованиям по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обеспечению надежности и безопасност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их использования, такими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как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санитарно-эпидемиологические правила и нормативы и правила пожарной безопасности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3693" w:rsidRPr="007C5CBF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При </w:t>
      </w:r>
      <w:r w:rsidR="00D63FE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этом  максимально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учитыва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лась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целостность образовательного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процесса в </w:t>
      </w:r>
      <w:r w:rsidR="007D210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5C69DB" w:rsidRDefault="00947B0E" w:rsidP="005C69D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благоприятный микроклимат, психологическая комфортность в детском коллективе.</w:t>
      </w:r>
      <w:r w:rsidR="007C5CB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Учитывая  возраст и стаж </w:t>
      </w:r>
      <w:r w:rsidR="005C6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начинающих </w:t>
      </w:r>
      <w:r w:rsidR="007C5CB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педагогов, 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проводились:</w:t>
      </w:r>
      <w:r w:rsidR="005C69DB" w:rsidRPr="00C43529">
        <w:rPr>
          <w:color w:val="0D0D0D"/>
          <w:sz w:val="28"/>
          <w:szCs w:val="28"/>
        </w:rPr>
        <w:t xml:space="preserve"> </w:t>
      </w:r>
      <w:r w:rsidR="005C69DB">
        <w:rPr>
          <w:color w:val="0D0D0D"/>
          <w:sz w:val="28"/>
          <w:szCs w:val="28"/>
        </w:rPr>
        <w:t>к</w:t>
      </w:r>
      <w:r w:rsidR="005C69DB" w:rsidRPr="00C43529">
        <w:rPr>
          <w:rFonts w:ascii="Times New Roman" w:eastAsia="Times New Roman" w:hAnsi="Times New Roman" w:cs="Times New Roman"/>
          <w:sz w:val="28"/>
          <w:szCs w:val="28"/>
        </w:rPr>
        <w:t xml:space="preserve">онсультация - практикум «Азбука диагностики», 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69DB" w:rsidRPr="00C43529">
        <w:rPr>
          <w:rFonts w:ascii="Times New Roman" w:eastAsia="Times New Roman" w:hAnsi="Times New Roman" w:cs="Times New Roman"/>
          <w:sz w:val="28"/>
          <w:szCs w:val="28"/>
        </w:rPr>
        <w:t>онсультация - собеседование «Как организовать работу по самообразованию»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9DB" w:rsidRDefault="005C69DB" w:rsidP="005C69DB">
      <w:pPr>
        <w:ind w:left="-106" w:right="-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была проведена серия занятий постоянно-действующего семинара –практикума </w:t>
      </w:r>
      <w:r w:rsidRPr="004B08F3">
        <w:rPr>
          <w:rFonts w:ascii="Times New Roman" w:eastAsia="Times New Roman" w:hAnsi="Times New Roman" w:cs="Times New Roman"/>
          <w:sz w:val="28"/>
          <w:szCs w:val="28"/>
        </w:rPr>
        <w:t>«Обновление образовательного процесса  в соответствии с ФГОС: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ДО» на тему </w:t>
      </w:r>
      <w:r w:rsidRPr="004B08F3">
        <w:rPr>
          <w:rFonts w:ascii="Times New Roman" w:eastAsia="Times New Roman" w:hAnsi="Times New Roman" w:cs="Times New Roman"/>
          <w:sz w:val="28"/>
          <w:szCs w:val="28"/>
        </w:rPr>
        <w:t>«Специфика процесса  обучения  грамоте  дошкольников  в контексте ФГОС ДО»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семинара-практикума была очень насыщенной, актуальной, практико-ориентированной и включала в себя как изучение теоретических концепций в области обучения грамоте дошкольников на современном этапе, так и практическое освоение отдельных методов , приемов, технологий.</w:t>
      </w:r>
    </w:p>
    <w:p w:rsidR="005C69DB" w:rsidRPr="004B08F3" w:rsidRDefault="005C69DB" w:rsidP="005C69DB">
      <w:pPr>
        <w:ind w:left="-106" w:right="-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 воспитателей города, в рамках ГМО воспитателей, на базе ДО№1 был проведён мастер-класс</w:t>
      </w:r>
      <w:r w:rsidRPr="004B08F3">
        <w:rPr>
          <w:rFonts w:ascii="Times New Roman" w:eastAsia="Times New Roman" w:hAnsi="Times New Roman" w:cs="Times New Roman"/>
          <w:sz w:val="28"/>
          <w:szCs w:val="28"/>
        </w:rPr>
        <w:t> "Современные подходы к обучению грамоте дошкольников". В работе мастер-класса принимали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08F3">
        <w:rPr>
          <w:rFonts w:ascii="Times New Roman" w:eastAsia="Times New Roman" w:hAnsi="Times New Roman" w:cs="Times New Roman"/>
          <w:sz w:val="28"/>
          <w:szCs w:val="28"/>
        </w:rPr>
        <w:t>студенты дошкольного отделения ГБОУ "ПМК"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молодые специалисты ДО№14 и опытный педагог Раздольская М.В., которая проводила имитационную деловую игру со слушателями</w:t>
      </w:r>
      <w:r w:rsidRPr="004B08F3">
        <w:rPr>
          <w:rFonts w:ascii="Times New Roman" w:eastAsia="Times New Roman" w:hAnsi="Times New Roman" w:cs="Times New Roman"/>
          <w:sz w:val="28"/>
          <w:szCs w:val="28"/>
        </w:rPr>
        <w:t>. Педагогам была предоставлена возможность не только познакомиться с передовыми технологиями обучения дошкольников грамоте, но и самим попробовать свои силы в роли ребёнка и воспитателя.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Педагогическое образование родителей (или законных представителей) воспитанников осуществля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традиционными методами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наглядные пособия, стенды, беседы, консультации, родительские собрания, так и с помощью современных средств информатизации (сайт, электронная</w:t>
      </w:r>
      <w:r w:rsidR="00947B0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почта)</w:t>
      </w:r>
      <w:r w:rsidR="0021105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различные  мероприятия с родителями</w:t>
      </w:r>
      <w:r w:rsidR="005C6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D4A7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деятельность осуществля</w:t>
      </w:r>
      <w:r w:rsidR="00D63FE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 с семьями детей.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</w:t>
      </w:r>
      <w:r w:rsidR="00D63FE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овывался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адекватных дошкольному возрасту формах работы с детьми.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FE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3C3ACD" w:rsidRPr="007C5CBF" w:rsidRDefault="003C3ACD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98D" w:rsidRPr="007C5CBF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2.2.3 Качество образования </w:t>
      </w:r>
    </w:p>
    <w:p w:rsidR="00D97508" w:rsidRPr="007C5CBF" w:rsidRDefault="0057298D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437F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образования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условиями, созданными в дошкольн</w:t>
      </w:r>
      <w:r w:rsidR="000D4A7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отделени</w:t>
      </w:r>
      <w:r w:rsidR="000D4A7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динамикой развития детей,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включает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как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оценку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педагогами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собственной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работы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так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независимую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профессиональную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общественную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оценку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условий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дошкольно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 отделении,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учитывает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образовательные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предпочтения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удовлетворенность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дошкольным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образованием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стороны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семьи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697"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ребенка</w:t>
      </w:r>
      <w:r w:rsidR="0021169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соответствии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Стандартом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принципами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ДО№1 соответствует требованиям ФГОС, т.к. обр</w:t>
      </w:r>
      <w:r w:rsidR="00E4515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азовательная деятельность в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515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поддерживает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ценности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позитивной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социализации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ребенка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возраста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учитывает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факт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разнообразия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путей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ребенка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условиях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современного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общества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обеспечивает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вариативност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используемых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организационных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форм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взаимодействия с дошкольниками,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разнообразие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вариантов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среды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учетом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местных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условий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КБР и г.Прохладного.</w:t>
      </w:r>
    </w:p>
    <w:p w:rsidR="00550524" w:rsidRPr="007C5CBF" w:rsidRDefault="00550524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Система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предоставляет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педагогам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администрации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материал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для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рефлексии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своей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формиру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доказательную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основу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для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изменений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корректировки</w:t>
      </w:r>
    </w:p>
    <w:p w:rsidR="001D5D25" w:rsidRPr="007C5CBF" w:rsidRDefault="00550524" w:rsidP="00E4515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процесса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условий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5D2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D5D25" w:rsidRDefault="001D5D25" w:rsidP="00B3276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по итогам  анализа  работы ДО№1</w:t>
      </w:r>
      <w:r w:rsidR="000E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0E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17-18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году, </w:t>
      </w:r>
      <w:r w:rsidR="00673021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</w:t>
      </w:r>
      <w:r w:rsidR="000E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550DF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76B" w:rsidRP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программы соответствует лишь  критическому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уровню </w:t>
      </w:r>
      <w:r w:rsidR="00B3276B" w:rsidRP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62% ( допустимому,72 %-2017)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есть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</w:t>
      </w:r>
      <w:r w:rsidR="00550DF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динамик</w:t>
      </w:r>
      <w:r w:rsidR="00550DF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детей   в </w:t>
      </w:r>
      <w:r w:rsidR="00E4515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физическом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515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художественно-эстетическом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социально-коммуникативном развитии детей,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стабильно позитивные результаты   школьной зрелости. 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требует особого внимания организация речевого 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(подготовка к обучению грамоте), т.к. в коллективе происходит постепенная замена кадрового потенциала со стажем на молодых специалистов. Это обстоятельство требует дополнительных затрат времени и энергии на обучение, стажировку начинающих воспитателей, ознакомление с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D9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053D9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053D9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способствующи</w:t>
      </w:r>
      <w:r w:rsidR="00B32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самостоятельности, </w:t>
      </w:r>
      <w:r w:rsidR="00053D9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познавательных и творческих способностей, двигательной активности, навыков безопасного поведения и привычек здорового образа жизни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3CB" w:rsidRDefault="000E03CB" w:rsidP="000E03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Годовыми задачами в  201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5C69DB">
        <w:rPr>
          <w:rFonts w:ascii="Times New Roman" w:eastAsia="Times New Roman" w:hAnsi="Times New Roman" w:cs="Times New Roman"/>
          <w:sz w:val="28"/>
          <w:szCs w:val="28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9DB" w:rsidRPr="005C69DB" w:rsidRDefault="005C69DB" w:rsidP="005C69DB">
      <w:pPr>
        <w:pStyle w:val="a4"/>
        <w:widowControl/>
        <w:numPr>
          <w:ilvl w:val="0"/>
          <w:numId w:val="26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со спецификой процесса  обучения  грамоте  дошкольников  в контексте ФГОС ДО.</w:t>
      </w:r>
    </w:p>
    <w:p w:rsidR="005C69DB" w:rsidRPr="005C69DB" w:rsidRDefault="005C69DB" w:rsidP="005C69DB">
      <w:pPr>
        <w:pStyle w:val="a4"/>
        <w:widowControl/>
        <w:numPr>
          <w:ilvl w:val="0"/>
          <w:numId w:val="26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воспитания навыков безопасного поведения у дошкольников в современном детском саду.</w:t>
      </w:r>
    </w:p>
    <w:p w:rsidR="005C69DB" w:rsidRPr="00092EE6" w:rsidRDefault="005C69DB" w:rsidP="005C69DB">
      <w:pPr>
        <w:pStyle w:val="a4"/>
        <w:widowControl/>
        <w:shd w:val="clear" w:color="auto" w:fill="FFFFFF"/>
        <w:ind w:left="0" w:firstLine="567"/>
        <w:contextualSpacing w:val="0"/>
        <w:rPr>
          <w:rFonts w:ascii="Times New Roman" w:hAnsi="Times New Roman"/>
          <w:color w:val="0D0D0D"/>
          <w:sz w:val="28"/>
          <w:szCs w:val="28"/>
        </w:rPr>
      </w:pPr>
      <w:r w:rsidRPr="005C6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ВСОКО  на 31.12.2018,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76B" w:rsidRPr="00B3276B">
        <w:rPr>
          <w:rFonts w:ascii="Times New Roman" w:eastAsia="Times New Roman" w:hAnsi="Times New Roman" w:cs="Times New Roman"/>
          <w:sz w:val="28"/>
          <w:szCs w:val="28"/>
        </w:rPr>
        <w:t>можно констатировать значительный прогресс в решении первой задачи,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76B" w:rsidRPr="00B32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EE6">
        <w:rPr>
          <w:rFonts w:ascii="Times New Roman" w:eastAsia="Times New Roman" w:hAnsi="Times New Roman"/>
          <w:bCs/>
          <w:color w:val="0D0D0D"/>
          <w:sz w:val="28"/>
          <w:szCs w:val="28"/>
        </w:rPr>
        <w:t>Ознакомление</w:t>
      </w:r>
      <w:r w:rsidRPr="005C69DB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 со</w:t>
      </w:r>
      <w:r w:rsidRPr="00092EE6">
        <w:rPr>
          <w:color w:val="0D0D0D"/>
          <w:sz w:val="28"/>
          <w:szCs w:val="28"/>
        </w:rPr>
        <w:t xml:space="preserve"> с</w:t>
      </w:r>
      <w:r w:rsidRPr="00092EE6">
        <w:rPr>
          <w:rFonts w:ascii="Times New Roman" w:hAnsi="Times New Roman"/>
          <w:color w:val="0D0D0D"/>
          <w:sz w:val="28"/>
          <w:szCs w:val="28"/>
        </w:rPr>
        <w:t>пецификой процесса  обучения  грамоте  дошкольников  в контексте ФГОС ДО.</w:t>
      </w:r>
    </w:p>
    <w:p w:rsidR="005C69DB" w:rsidRDefault="005C69DB" w:rsidP="005C69D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Пополнились литературой и пособиями не только речевые уголки, но и все развивающие зоны групп, активизировалась работа с родителями по данному направлению, повысилось качество знаний, умений и навыков детей и профессиональное мастерство педагогов по заявленному направлению. </w:t>
      </w:r>
      <w:r w:rsidR="00B3276B" w:rsidRPr="00B3276B">
        <w:rPr>
          <w:rFonts w:ascii="Times New Roman" w:eastAsia="Times New Roman" w:hAnsi="Times New Roman" w:cs="Times New Roman"/>
          <w:sz w:val="28"/>
          <w:szCs w:val="28"/>
        </w:rPr>
        <w:t>Этому способствовала планомерная деятельность по выполнению годового плана работы, включающая в себя консультации, семинары-практикумы, индивидуальное консультирование, открытые просмотры, различные мероприятия с семьей, экскурсии в библиотеку и художественную галерею с детьми, темати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ческий контроль, смотр речевых </w:t>
      </w:r>
      <w:r w:rsidR="00B3276B" w:rsidRPr="00B3276B">
        <w:rPr>
          <w:rFonts w:ascii="Times New Roman" w:eastAsia="Times New Roman" w:hAnsi="Times New Roman" w:cs="Times New Roman"/>
          <w:sz w:val="28"/>
          <w:szCs w:val="28"/>
        </w:rPr>
        <w:t xml:space="preserve">уголков и Совет педагогов. </w:t>
      </w:r>
      <w:r>
        <w:rPr>
          <w:rFonts w:ascii="Times New Roman" w:eastAsia="Times New Roman" w:hAnsi="Times New Roman" w:cs="Times New Roman"/>
          <w:sz w:val="28"/>
          <w:szCs w:val="28"/>
        </w:rPr>
        <w:t>Работа по данному направлению продолжается.</w:t>
      </w:r>
    </w:p>
    <w:p w:rsidR="003C3ACD" w:rsidRPr="00053D92" w:rsidRDefault="003C3ACD" w:rsidP="005C69D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2.3. Качество кадрового обеспечения</w:t>
      </w:r>
    </w:p>
    <w:p w:rsidR="00381F6E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D4A7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созданы необходимые условия для профессионального роста сотрудников.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Ежегодно педагоги повышают свое мастерство</w:t>
      </w:r>
      <w:r w:rsidR="009E3BB0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прохождения аттестации</w:t>
      </w:r>
      <w:r w:rsidR="009E3BB0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="000D4A7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курсах для воспитателей ДО в ИПК и ПРО КБГУ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прохождения переподготовки и участия в</w:t>
      </w:r>
      <w:r w:rsidR="00A6553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работе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ГМО, </w:t>
      </w:r>
      <w:r w:rsidR="00A6553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и пров</w:t>
      </w:r>
      <w:r w:rsid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едения практики для студентов ГБП</w:t>
      </w:r>
      <w:r w:rsidR="00A6553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ОУ «Прохладненский </w:t>
      </w:r>
      <w:r w:rsid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многопрофильный</w:t>
      </w:r>
      <w:r w:rsidR="00A6553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колледж»,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E8575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выполнению годового плана  ДО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1E8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через </w:t>
      </w:r>
      <w:r w:rsidR="00E8575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самообразование.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0DF" w:rsidRPr="007C5CBF" w:rsidRDefault="00B443A4" w:rsidP="00ED70D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D70D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родолжалась</w:t>
      </w:r>
      <w:r w:rsidR="00442C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по повышению квалификации 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младших воспитателей </w:t>
      </w:r>
      <w:r w:rsidR="00442C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освоения ФГОС дошкольного образования  через прохождение курсовой подготовки</w:t>
      </w:r>
      <w:r w:rsidR="00FF2BB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D2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ИПК и </w:t>
      </w:r>
      <w:r w:rsidR="00276D2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FF2BB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КБГУ</w:t>
      </w:r>
      <w:r w:rsidR="00442C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16F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0D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этом у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чебном году,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младших воспитателей</w:t>
      </w:r>
      <w:r w:rsidR="00ED70D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ED70D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9016F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прошли обучение по </w:t>
      </w:r>
      <w:r w:rsidR="00ED70DF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данному направлению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таким образом </w:t>
      </w: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6 (100%)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младших воспитателей соответствуют современным требованиям стандарта к их  квалификации.</w:t>
      </w:r>
      <w:r w:rsidR="00276D2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2C3A" w:rsidRDefault="009E3BB0" w:rsidP="00012C3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98D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 w:rsidR="00EF4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A45F67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продолжалась работа по</w:t>
      </w:r>
      <w:r w:rsidR="00E85752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распространению передового педагогического опыта коллектива ДО</w:t>
      </w:r>
      <w:r w:rsidR="00ED42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4278" w:rsidRDefault="00ED4278" w:rsidP="00ED4278">
      <w:pPr>
        <w:pStyle w:val="a4"/>
        <w:numPr>
          <w:ilvl w:val="0"/>
          <w:numId w:val="28"/>
        </w:num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Купова Б.М. , воспитатель -Диплом  победителя (II место) Всероссийской блиц-олимпиады Работа с родителями в соответствии с ФГОС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участия в олимпиаде: 28.12.2018, номер диплома: 1261320</w:t>
      </w:r>
    </w:p>
    <w:p w:rsidR="00ED4278" w:rsidRDefault="00ED4278" w:rsidP="00ED4278">
      <w:pPr>
        <w:pStyle w:val="a4"/>
        <w:numPr>
          <w:ilvl w:val="0"/>
          <w:numId w:val="28"/>
        </w:num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Купова Б.М. Диплом участника Всероссийского конкурса «Формирование речи и коммуникативных навыков дошкольников»</w:t>
      </w:r>
    </w:p>
    <w:p w:rsidR="00ED4278" w:rsidRDefault="00ED4278" w:rsidP="00ED4278">
      <w:pPr>
        <w:pStyle w:val="a4"/>
        <w:numPr>
          <w:ilvl w:val="0"/>
          <w:numId w:val="28"/>
        </w:num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Маремукова З.А. , воспитатель -Диплом  победителя (</w:t>
      </w:r>
      <w:r w:rsidR="00076C5C"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</w:t>
      </w: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место) Всероссийской блиц-олимпиады.  </w:t>
      </w:r>
      <w:r w:rsidR="00076C5C"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Речевое развитие детей условиях ФГОС ДО.</w:t>
      </w: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участия в олимпиаде: 2</w:t>
      </w:r>
      <w:r w:rsid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D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.12.2018, номер диплома: 12613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</w:p>
    <w:p w:rsidR="00076C5C" w:rsidRDefault="00ED4278" w:rsidP="00076C5C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едведева А.А.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воспитатель -</w:t>
      </w:r>
      <w:r w:rsidR="00367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 победителя (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место) Всероссийской блиц-олимпиады 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 обязательных требований к дошкольному образованию в условиях ФГОС ДО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Дата участия в олимпиаде: 2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.12.2018, номер диплома: 126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554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6C5C"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6C5C" w:rsidRDefault="00076C5C" w:rsidP="00076C5C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Черкессова И.М. , воспитатель -</w:t>
      </w:r>
      <w:r w:rsidR="00367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 лауреата Всероссийской блиц-олимпиады  Психолого-педагогическая компетентность педагога в соответствии с ФГОС.   Дата участия в олимпиаде: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.12.2018, номер диплома: 126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1950.</w:t>
      </w:r>
    </w:p>
    <w:p w:rsidR="003673A4" w:rsidRPr="003C3ACD" w:rsidRDefault="004308A4" w:rsidP="003C3ACD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Черкессова И.М. , воспитатель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  </w:t>
      </w:r>
      <w:r w:rsidRPr="00430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Всероссийской блиц-олимпиады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 как открытая педагогическая система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 Дата участия в олимпиаде: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.12.2018, номер диплома: 126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1633.</w:t>
      </w:r>
    </w:p>
    <w:p w:rsidR="00EF66BF" w:rsidRDefault="00EF66BF" w:rsidP="00EF66BF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Данильченко Е.В.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воспитатель -</w:t>
      </w:r>
      <w:r w:rsidR="003C3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 победителя (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76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место) Всероссийской блиц-олимпиады Совокупность обязательных требований к дошкольному образованию в условиях ФГОС ДО  Дата участия в олимпиаде: 29.12.2018, номер диплома: 12655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</w:t>
      </w:r>
    </w:p>
    <w:p w:rsidR="00EF66BF" w:rsidRPr="00076C5C" w:rsidRDefault="00EF66BF" w:rsidP="00EF66BF">
      <w:pPr>
        <w:pStyle w:val="a4"/>
        <w:widowControl/>
        <w:autoSpaceDE w:val="0"/>
        <w:autoSpaceDN w:val="0"/>
        <w:adjustRightInd w:val="0"/>
        <w:ind w:left="20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7CC9" w:rsidRPr="007C5CBF" w:rsidRDefault="005D2BA3" w:rsidP="000D1C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bCs/>
          <w:color w:val="000000" w:themeColor="text1"/>
          <w:sz w:val="28"/>
          <w:szCs w:val="28"/>
        </w:rPr>
        <w:t xml:space="preserve">        </w:t>
      </w:r>
      <w:r w:rsidR="004C3AB8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бразовательная деятельность в ДО№1</w:t>
      </w:r>
      <w:r w:rsidR="00E65AA5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полугодии 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12C3A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>го года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осуществлялась </w:t>
      </w:r>
      <w:r w:rsidR="0001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AA5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3AB8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</w:t>
      </w:r>
      <w:r w:rsidR="00CC7CC9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высшим образованием,  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3AB8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AA5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педагогами</w:t>
      </w:r>
      <w:r w:rsidR="004C3AB8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прошедшим аттестацию на соответствие занимаемой должности.</w:t>
      </w:r>
    </w:p>
    <w:p w:rsidR="00CC7CC9" w:rsidRDefault="00CC7CC9" w:rsidP="000D1C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В ДО №1</w:t>
      </w:r>
      <w:r w:rsidR="00E65AA5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443A4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полугодии </w:t>
      </w:r>
      <w:r w:rsidR="00B443A4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3991">
        <w:rPr>
          <w:rFonts w:ascii="Times New Roman" w:hAnsi="Times New Roman" w:cs="Times New Roman"/>
          <w:color w:val="000000" w:themeColor="text1"/>
          <w:sz w:val="28"/>
          <w:szCs w:val="28"/>
        </w:rPr>
        <w:t>8-2019</w:t>
      </w:r>
      <w:r w:rsidR="0001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 w:rsidR="0000399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039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работали </w:t>
      </w:r>
      <w:r w:rsidR="00DB3A61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специалисты: </w:t>
      </w:r>
      <w:r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 и музыкальный руководитель</w:t>
      </w:r>
      <w:r w:rsidR="00DB3A61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качество кадрового обеспечения достаточное, есть перспективы для его роста в 201</w:t>
      </w:r>
      <w:r w:rsidR="00012C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3A61" w:rsidRPr="007C5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3C3ACD" w:rsidRPr="007C5CBF" w:rsidRDefault="003C3ACD" w:rsidP="000D1C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508" w:rsidRPr="007C5CBF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2.4. Материально-техническая база</w:t>
      </w:r>
    </w:p>
    <w:p w:rsidR="00D97508" w:rsidRPr="007C5CBF" w:rsidRDefault="00992B75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 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оспитательно-образовательный процесс осуществляется в 2-х этажном здании, построенном по типовому проекту в </w:t>
      </w:r>
      <w:r w:rsidR="00D97508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году.  Согласно техническому паспорту общая площадь </w:t>
      </w:r>
      <w:r w:rsidR="00003991" w:rsidRPr="00B61C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3991">
        <w:rPr>
          <w:rFonts w:ascii="Times New Roman" w:eastAsia="Times New Roman" w:hAnsi="Times New Roman" w:cs="Times New Roman"/>
          <w:sz w:val="28"/>
          <w:szCs w:val="28"/>
        </w:rPr>
        <w:t>28,5</w:t>
      </w:r>
      <w:r w:rsidR="00003991" w:rsidRPr="00B61C31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003991" w:rsidRPr="00792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здании оборудованы музыкальный зал, кабинет заведующей, </w:t>
      </w:r>
      <w:r w:rsidR="00B443A4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завхоза, музыкальный, методический  и  медицинский кабинеты, пищеблок и прачечная, шесть групповых секций. Обеспеченность учебно-наглядными пособиями составляет </w:t>
      </w:r>
      <w:r w:rsidR="00003991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97508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0%.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Обеспеченность спортивным инвентарем составляет </w:t>
      </w:r>
      <w:r w:rsid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97508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7508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(недостаточно велосипедов, самокатов, оборудования для спортивных игр).</w:t>
      </w:r>
    </w:p>
    <w:p w:rsidR="00D55C06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Имеются технические средства обучения: мультимедийная зона, </w:t>
      </w:r>
      <w:r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телевизоры, магнитофоны, DVD, </w:t>
      </w:r>
      <w:r w:rsidR="00C95179">
        <w:rPr>
          <w:rFonts w:ascii="Times New Roman" w:eastAsia="Times New Roman" w:hAnsi="Times New Roman" w:cs="Times New Roman"/>
          <w:sz w:val="28"/>
          <w:szCs w:val="28"/>
        </w:rPr>
        <w:t>музыкальный центр, акустическая система</w:t>
      </w:r>
      <w:r w:rsidR="00C95179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2C3A"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03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ноутбук, 1 принтер-сканер-копир.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Предметно-развивающая среда ДО№1</w:t>
      </w:r>
      <w:r w:rsidR="00E65AA5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и гигиеническим требованиям.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группах созданы условия для разных видов детской деятельности: игровой, изобразительной, познавательной, конструктивной, театрализованной, а также необходимые условия для обеспечения безопасности воспитанников и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сотрудников. Территория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огорожена забором, здани</w:t>
      </w:r>
      <w:r w:rsidR="00B443A4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B443A4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4632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системой видеонаблюдения, оповещения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кнопк</w:t>
      </w:r>
      <w:r w:rsidR="00E800A4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тревожной сигнализации</w:t>
      </w:r>
      <w:r w:rsidR="006835C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GSM</w:t>
      </w:r>
      <w:r w:rsidR="006835C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экстренных вызовов, разработан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паспорт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антитеррористической безопасности учреждени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4632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обновлена  система пожарной сигнализации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</w:t>
      </w:r>
      <w:r w:rsidR="006835C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др.,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381F6E" w:rsidRPr="007C5CBF" w:rsidRDefault="00C95179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началу </w:t>
      </w:r>
      <w:r w:rsidR="003955E2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443A4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12C3A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</w:t>
      </w:r>
      <w:r w:rsidR="003955E2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3955E2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955E2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C3A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3955E2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219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7E7219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C3A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ремонт  </w:t>
      </w:r>
      <w:r w:rsidR="007E7219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</w:t>
      </w:r>
      <w:r w:rsidR="00012C3A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81F6E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пищеблок</w:t>
      </w:r>
      <w:r w:rsidR="00012C3A" w:rsidRP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заменены светильники</w:t>
      </w:r>
      <w:r w:rsidR="003C3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всём детском саду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C3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произведён ремонту асфальтового покрытия, в группе «Ивушка» проведён косметический ремонт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удалены обои, приобретены трехъярусные кровати. 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55494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должалась 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по спилу и обрезк</w:t>
      </w:r>
      <w:r w:rsidR="003C3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старых деревьев и кустарников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без</w:t>
      </w:r>
      <w:r w:rsidR="0001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опасности детей и </w:t>
      </w:r>
      <w:r w:rsidR="003C3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сотрудников </w:t>
      </w:r>
      <w:r w:rsidR="00381F6E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повысился.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508" w:rsidRPr="007C5CBF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2.5. Функционирование внутренней системы оценки качества образования</w:t>
      </w:r>
      <w:r w:rsidR="00B443A4"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(ВСОКО)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Оценивание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представляет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собой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важную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составную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часть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данной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направленную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ее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усовершенствование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Концептуальные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основания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такой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определяются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требованиями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Федерального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закона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«Об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Российской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Федерации»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также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Стандарта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котором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определены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государственные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гарантии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Оценивание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оценивание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соответствия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реализуемой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заданным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требованиям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Стандарта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Примерной основной образовательной п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рограммы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дошкольном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направлено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первую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очередь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оценивание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созданных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условий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процессе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включая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психолого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педагогические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кадровые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материально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технические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финансовые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информационно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методические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управление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образовательной  п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рограммой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дошкольного образования  не предусматривается оценивание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lastRenderedPageBreak/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достижения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детьми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планируемых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результатов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освоения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Целевые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ориентиры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представленные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не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подлежат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непосредственной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не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являются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непосредственным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основанием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как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итогового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так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промежуточного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уровня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не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являются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основанием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для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формального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сравнения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реальными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достижениями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не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являются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объективной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соответствия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установленным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требованиям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деятельности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подготовки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не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являются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непосредственным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основанием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образовательной п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рограммой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предусмотрена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система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мониторинга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динамики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динамики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достижений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основанная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методе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наблюдения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включающая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–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педагогические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наблюдения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педагогическую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диагностику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связанную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эффективности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педагогических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действий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целью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дальнейшей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оптимизации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Система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реализации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ООПДО 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обеспечива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участие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всех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участников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отношений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тоже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время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обеспечива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развитие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соответствии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принципами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требованиями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Стандарта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предусмотрены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следующие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уровни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системы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качества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диагностика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развития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ребенка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используемая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как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профессиональный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инструмент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педагога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целью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получения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обратной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связи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от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собственных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педагогических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действий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планирования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дальнейшей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индивидуальной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работы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детьми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Программе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внутренняя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самооценка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35C2" w:rsidRPr="007C5CBF" w:rsidRDefault="006835C2" w:rsidP="006835C2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внешняя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том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числе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независимая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профессиональная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и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общественная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оценка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 качества дошкольного образования мы рассматриваем как систему контроля внутри ДО, которая включает себя интегративные составляющие:</w:t>
      </w:r>
    </w:p>
    <w:p w:rsidR="00D97508" w:rsidRPr="007C5CBF" w:rsidRDefault="00D97508" w:rsidP="000D1CCF">
      <w:pPr>
        <w:pStyle w:val="a4"/>
        <w:widowControl/>
        <w:numPr>
          <w:ilvl w:val="0"/>
          <w:numId w:val="14"/>
        </w:numPr>
        <w:tabs>
          <w:tab w:val="left" w:pos="935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методической работы по повышению профессионального мастерства;</w:t>
      </w:r>
    </w:p>
    <w:p w:rsidR="00D97508" w:rsidRPr="007C5CBF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воспитательно-образовательного процесса;</w:t>
      </w:r>
    </w:p>
    <w:p w:rsidR="00D97508" w:rsidRPr="007C5CBF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работы с родителями;</w:t>
      </w:r>
    </w:p>
    <w:p w:rsidR="00D97508" w:rsidRPr="007C5CBF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предметно-пространственной среды.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повышения эффективности образовательно-воспитательной деятельности используем 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C33AA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322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7565FC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в целом.</w:t>
      </w:r>
    </w:p>
    <w:p w:rsidR="00D97508" w:rsidRPr="007C5CBF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2.6. Учебно-методическое обеспечение</w:t>
      </w:r>
    </w:p>
    <w:p w:rsidR="00D97508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Учебно-методическое обеспечение соответствует ООПДО ДО.</w:t>
      </w:r>
    </w:p>
    <w:p w:rsidR="00534591" w:rsidRPr="007C5CB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первое полугодие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01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-2019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</w:t>
      </w:r>
      <w:r w:rsid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6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82F33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частично 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увеличилось количество наглядных пособий</w:t>
      </w:r>
      <w:r w:rsidR="00D55C06"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игрового оборудования</w:t>
      </w:r>
      <w:r w:rsidR="00C9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изготовлены два комплекта демонстрационного и раздаточного материала в старшей группе к занятиям по обучению грамоте дошкольников</w:t>
      </w:r>
      <w:r w:rsidRPr="007C5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534591" w:rsidRPr="007C5CBF" w:rsidSect="00B0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9B" w:rsidRDefault="0035589B" w:rsidP="00B069BB">
      <w:r>
        <w:separator/>
      </w:r>
    </w:p>
  </w:endnote>
  <w:endnote w:type="continuationSeparator" w:id="1">
    <w:p w:rsidR="0035589B" w:rsidRDefault="0035589B" w:rsidP="00B0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9B" w:rsidRDefault="0035589B" w:rsidP="00B069BB">
      <w:r>
        <w:separator/>
      </w:r>
    </w:p>
  </w:footnote>
  <w:footnote w:type="continuationSeparator" w:id="1">
    <w:p w:rsidR="0035589B" w:rsidRDefault="0035589B" w:rsidP="00B0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133256"/>
    </w:sdtPr>
    <w:sdtContent>
      <w:p w:rsidR="00ED4278" w:rsidRDefault="001671A1">
        <w:pPr>
          <w:pStyle w:val="a7"/>
          <w:jc w:val="right"/>
        </w:pPr>
        <w:fldSimple w:instr=" PAGE   \* MERGEFORMAT ">
          <w:r w:rsidR="00006241">
            <w:rPr>
              <w:noProof/>
            </w:rPr>
            <w:t>2</w:t>
          </w:r>
        </w:fldSimple>
      </w:p>
    </w:sdtContent>
  </w:sdt>
  <w:p w:rsidR="00ED4278" w:rsidRDefault="00ED42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98"/>
    <w:multiLevelType w:val="hybridMultilevel"/>
    <w:tmpl w:val="ADF8AB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D56025"/>
    <w:multiLevelType w:val="hybridMultilevel"/>
    <w:tmpl w:val="52109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C95"/>
    <w:multiLevelType w:val="hybridMultilevel"/>
    <w:tmpl w:val="6D443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85CD8"/>
    <w:multiLevelType w:val="hybridMultilevel"/>
    <w:tmpl w:val="18968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3BC3"/>
    <w:multiLevelType w:val="hybridMultilevel"/>
    <w:tmpl w:val="B114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0865"/>
    <w:multiLevelType w:val="hybridMultilevel"/>
    <w:tmpl w:val="586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1448"/>
    <w:multiLevelType w:val="hybridMultilevel"/>
    <w:tmpl w:val="A1E4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343"/>
    <w:multiLevelType w:val="hybridMultilevel"/>
    <w:tmpl w:val="45D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20291"/>
    <w:multiLevelType w:val="hybridMultilevel"/>
    <w:tmpl w:val="5FB2A300"/>
    <w:lvl w:ilvl="0" w:tplc="0419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9">
    <w:nsid w:val="33A56F05"/>
    <w:multiLevelType w:val="hybridMultilevel"/>
    <w:tmpl w:val="FE76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2219"/>
    <w:multiLevelType w:val="hybridMultilevel"/>
    <w:tmpl w:val="F72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64629"/>
    <w:multiLevelType w:val="hybridMultilevel"/>
    <w:tmpl w:val="4E4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7DB4"/>
    <w:multiLevelType w:val="hybridMultilevel"/>
    <w:tmpl w:val="89A03F6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8F4E89"/>
    <w:multiLevelType w:val="hybridMultilevel"/>
    <w:tmpl w:val="64E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BC8"/>
    <w:multiLevelType w:val="hybridMultilevel"/>
    <w:tmpl w:val="A4B2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C24A6"/>
    <w:multiLevelType w:val="hybridMultilevel"/>
    <w:tmpl w:val="BB56713C"/>
    <w:lvl w:ilvl="0" w:tplc="C2B8C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A67BB8"/>
    <w:multiLevelType w:val="hybridMultilevel"/>
    <w:tmpl w:val="B5EA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9185E"/>
    <w:multiLevelType w:val="hybridMultilevel"/>
    <w:tmpl w:val="23F61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D273B"/>
    <w:multiLevelType w:val="hybridMultilevel"/>
    <w:tmpl w:val="73A29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028F0"/>
    <w:multiLevelType w:val="hybridMultilevel"/>
    <w:tmpl w:val="1F0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2011"/>
    <w:multiLevelType w:val="multilevel"/>
    <w:tmpl w:val="D8D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93EE8"/>
    <w:multiLevelType w:val="hybridMultilevel"/>
    <w:tmpl w:val="1508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D3948"/>
    <w:multiLevelType w:val="hybridMultilevel"/>
    <w:tmpl w:val="643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6579"/>
    <w:multiLevelType w:val="hybridMultilevel"/>
    <w:tmpl w:val="BB56713C"/>
    <w:lvl w:ilvl="0" w:tplc="C2B8C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7B7041"/>
    <w:multiLevelType w:val="hybridMultilevel"/>
    <w:tmpl w:val="909A0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D406F2"/>
    <w:multiLevelType w:val="hybridMultilevel"/>
    <w:tmpl w:val="52D88B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A4C76"/>
    <w:multiLevelType w:val="hybridMultilevel"/>
    <w:tmpl w:val="4E4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30F33"/>
    <w:multiLevelType w:val="hybridMultilevel"/>
    <w:tmpl w:val="16A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95D04"/>
    <w:multiLevelType w:val="hybridMultilevel"/>
    <w:tmpl w:val="21C4D8D0"/>
    <w:lvl w:ilvl="0" w:tplc="5518E7B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5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27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7"/>
  </w:num>
  <w:num w:numId="17">
    <w:abstractNumId w:val="21"/>
  </w:num>
  <w:num w:numId="18">
    <w:abstractNumId w:val="10"/>
  </w:num>
  <w:num w:numId="19">
    <w:abstractNumId w:val="26"/>
  </w:num>
  <w:num w:numId="20">
    <w:abstractNumId w:val="9"/>
  </w:num>
  <w:num w:numId="21">
    <w:abstractNumId w:val="24"/>
  </w:num>
  <w:num w:numId="22">
    <w:abstractNumId w:val="22"/>
  </w:num>
  <w:num w:numId="23">
    <w:abstractNumId w:val="11"/>
  </w:num>
  <w:num w:numId="24">
    <w:abstractNumId w:val="16"/>
  </w:num>
  <w:num w:numId="25">
    <w:abstractNumId w:val="19"/>
  </w:num>
  <w:num w:numId="26">
    <w:abstractNumId w:val="28"/>
  </w:num>
  <w:num w:numId="27">
    <w:abstractNumId w:val="5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91"/>
    <w:rsid w:val="00000016"/>
    <w:rsid w:val="0000169E"/>
    <w:rsid w:val="00001732"/>
    <w:rsid w:val="00001AEB"/>
    <w:rsid w:val="000024B3"/>
    <w:rsid w:val="00003991"/>
    <w:rsid w:val="00004166"/>
    <w:rsid w:val="00006241"/>
    <w:rsid w:val="00006E4F"/>
    <w:rsid w:val="00007144"/>
    <w:rsid w:val="00007E69"/>
    <w:rsid w:val="00011FFF"/>
    <w:rsid w:val="00012961"/>
    <w:rsid w:val="00012C3A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0477"/>
    <w:rsid w:val="0004156A"/>
    <w:rsid w:val="00044FCF"/>
    <w:rsid w:val="000459C5"/>
    <w:rsid w:val="00047E06"/>
    <w:rsid w:val="0005012C"/>
    <w:rsid w:val="00050746"/>
    <w:rsid w:val="00051A8A"/>
    <w:rsid w:val="000539A4"/>
    <w:rsid w:val="00053D92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6C5C"/>
    <w:rsid w:val="000776B1"/>
    <w:rsid w:val="00077810"/>
    <w:rsid w:val="00080A73"/>
    <w:rsid w:val="00082840"/>
    <w:rsid w:val="000847EB"/>
    <w:rsid w:val="00086072"/>
    <w:rsid w:val="00086B84"/>
    <w:rsid w:val="00086C4D"/>
    <w:rsid w:val="000909D3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5E00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813"/>
    <w:rsid w:val="000C7ED0"/>
    <w:rsid w:val="000D024E"/>
    <w:rsid w:val="000D08B1"/>
    <w:rsid w:val="000D1CCF"/>
    <w:rsid w:val="000D4482"/>
    <w:rsid w:val="000D4A7E"/>
    <w:rsid w:val="000D59D2"/>
    <w:rsid w:val="000D6409"/>
    <w:rsid w:val="000D744A"/>
    <w:rsid w:val="000E03CB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5EB7"/>
    <w:rsid w:val="0010677F"/>
    <w:rsid w:val="00106F90"/>
    <w:rsid w:val="0010713D"/>
    <w:rsid w:val="001114F6"/>
    <w:rsid w:val="001126E4"/>
    <w:rsid w:val="00113402"/>
    <w:rsid w:val="00113D78"/>
    <w:rsid w:val="0011445D"/>
    <w:rsid w:val="00115B48"/>
    <w:rsid w:val="001165A9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2771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405F"/>
    <w:rsid w:val="001663DD"/>
    <w:rsid w:val="001671A1"/>
    <w:rsid w:val="0017183C"/>
    <w:rsid w:val="001733F7"/>
    <w:rsid w:val="0017477D"/>
    <w:rsid w:val="00174B02"/>
    <w:rsid w:val="001760EA"/>
    <w:rsid w:val="00177CB8"/>
    <w:rsid w:val="0018079A"/>
    <w:rsid w:val="00180DD5"/>
    <w:rsid w:val="00182F32"/>
    <w:rsid w:val="00183491"/>
    <w:rsid w:val="001844BD"/>
    <w:rsid w:val="001849CE"/>
    <w:rsid w:val="0018546A"/>
    <w:rsid w:val="001867FB"/>
    <w:rsid w:val="0018739C"/>
    <w:rsid w:val="0019097A"/>
    <w:rsid w:val="00192993"/>
    <w:rsid w:val="001943BB"/>
    <w:rsid w:val="00194CDA"/>
    <w:rsid w:val="00194EF9"/>
    <w:rsid w:val="001966B1"/>
    <w:rsid w:val="001977FB"/>
    <w:rsid w:val="001A0537"/>
    <w:rsid w:val="001A0E21"/>
    <w:rsid w:val="001A11DE"/>
    <w:rsid w:val="001A190B"/>
    <w:rsid w:val="001A1D39"/>
    <w:rsid w:val="001A2908"/>
    <w:rsid w:val="001A2F23"/>
    <w:rsid w:val="001A3EE1"/>
    <w:rsid w:val="001A461B"/>
    <w:rsid w:val="001A4DB1"/>
    <w:rsid w:val="001A5C75"/>
    <w:rsid w:val="001A63AE"/>
    <w:rsid w:val="001B0CD5"/>
    <w:rsid w:val="001B1733"/>
    <w:rsid w:val="001B1D98"/>
    <w:rsid w:val="001B3073"/>
    <w:rsid w:val="001B30DD"/>
    <w:rsid w:val="001B38FE"/>
    <w:rsid w:val="001B5F1F"/>
    <w:rsid w:val="001B6217"/>
    <w:rsid w:val="001C0331"/>
    <w:rsid w:val="001C2196"/>
    <w:rsid w:val="001C2B4D"/>
    <w:rsid w:val="001C2F46"/>
    <w:rsid w:val="001C3B54"/>
    <w:rsid w:val="001C446F"/>
    <w:rsid w:val="001C474C"/>
    <w:rsid w:val="001C5166"/>
    <w:rsid w:val="001C7292"/>
    <w:rsid w:val="001D0117"/>
    <w:rsid w:val="001D0A82"/>
    <w:rsid w:val="001D15D8"/>
    <w:rsid w:val="001D1A24"/>
    <w:rsid w:val="001D5360"/>
    <w:rsid w:val="001D5D25"/>
    <w:rsid w:val="001D7A9C"/>
    <w:rsid w:val="001E02F4"/>
    <w:rsid w:val="001E033C"/>
    <w:rsid w:val="001E1C2A"/>
    <w:rsid w:val="001E3693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F0"/>
    <w:rsid w:val="001F5451"/>
    <w:rsid w:val="001F7D9B"/>
    <w:rsid w:val="001F7FC5"/>
    <w:rsid w:val="0020306B"/>
    <w:rsid w:val="00203582"/>
    <w:rsid w:val="00203F7B"/>
    <w:rsid w:val="0020412F"/>
    <w:rsid w:val="0021021B"/>
    <w:rsid w:val="00210FA2"/>
    <w:rsid w:val="0021102C"/>
    <w:rsid w:val="0021105C"/>
    <w:rsid w:val="00211697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357CB"/>
    <w:rsid w:val="00241B46"/>
    <w:rsid w:val="0024244B"/>
    <w:rsid w:val="002425F0"/>
    <w:rsid w:val="0024293A"/>
    <w:rsid w:val="00243FF0"/>
    <w:rsid w:val="00244072"/>
    <w:rsid w:val="002454EA"/>
    <w:rsid w:val="00250A03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26"/>
    <w:rsid w:val="00276DB5"/>
    <w:rsid w:val="00276E0E"/>
    <w:rsid w:val="0028074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BD6"/>
    <w:rsid w:val="00291FEB"/>
    <w:rsid w:val="00292EED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37C"/>
    <w:rsid w:val="002C0570"/>
    <w:rsid w:val="002C0C1D"/>
    <w:rsid w:val="002C1602"/>
    <w:rsid w:val="002C1F21"/>
    <w:rsid w:val="002C2561"/>
    <w:rsid w:val="002C3136"/>
    <w:rsid w:val="002C3549"/>
    <w:rsid w:val="002C54D8"/>
    <w:rsid w:val="002C6ACE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560E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1A97"/>
    <w:rsid w:val="00342ACC"/>
    <w:rsid w:val="00343595"/>
    <w:rsid w:val="0034568B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89B"/>
    <w:rsid w:val="00355A6B"/>
    <w:rsid w:val="00355F23"/>
    <w:rsid w:val="00356697"/>
    <w:rsid w:val="003612E4"/>
    <w:rsid w:val="003613A7"/>
    <w:rsid w:val="00361641"/>
    <w:rsid w:val="00363A2A"/>
    <w:rsid w:val="00364788"/>
    <w:rsid w:val="0036565D"/>
    <w:rsid w:val="00365F70"/>
    <w:rsid w:val="003662B9"/>
    <w:rsid w:val="003663AA"/>
    <w:rsid w:val="003673A4"/>
    <w:rsid w:val="00367B8E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1F6E"/>
    <w:rsid w:val="00384F83"/>
    <w:rsid w:val="00385B07"/>
    <w:rsid w:val="00386CFE"/>
    <w:rsid w:val="00390119"/>
    <w:rsid w:val="00390BF8"/>
    <w:rsid w:val="0039182E"/>
    <w:rsid w:val="003922D3"/>
    <w:rsid w:val="003955E2"/>
    <w:rsid w:val="003A0B50"/>
    <w:rsid w:val="003A2764"/>
    <w:rsid w:val="003A2E4A"/>
    <w:rsid w:val="003A3E1C"/>
    <w:rsid w:val="003A7B4F"/>
    <w:rsid w:val="003B0420"/>
    <w:rsid w:val="003B0F4B"/>
    <w:rsid w:val="003B120B"/>
    <w:rsid w:val="003B2388"/>
    <w:rsid w:val="003B2F7D"/>
    <w:rsid w:val="003B36E1"/>
    <w:rsid w:val="003B37E9"/>
    <w:rsid w:val="003B42A7"/>
    <w:rsid w:val="003B47A9"/>
    <w:rsid w:val="003B7032"/>
    <w:rsid w:val="003C045E"/>
    <w:rsid w:val="003C14E1"/>
    <w:rsid w:val="003C2AA3"/>
    <w:rsid w:val="003C3ACD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06A28"/>
    <w:rsid w:val="00411E1F"/>
    <w:rsid w:val="00413D32"/>
    <w:rsid w:val="0042127D"/>
    <w:rsid w:val="00424023"/>
    <w:rsid w:val="004249CA"/>
    <w:rsid w:val="00427924"/>
    <w:rsid w:val="004308A4"/>
    <w:rsid w:val="0043273D"/>
    <w:rsid w:val="00433672"/>
    <w:rsid w:val="004341B4"/>
    <w:rsid w:val="00435A3C"/>
    <w:rsid w:val="00436DF8"/>
    <w:rsid w:val="00437502"/>
    <w:rsid w:val="004405BD"/>
    <w:rsid w:val="00441B25"/>
    <w:rsid w:val="00442C6E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3D9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0860"/>
    <w:rsid w:val="004825E0"/>
    <w:rsid w:val="004835AA"/>
    <w:rsid w:val="00484D7E"/>
    <w:rsid w:val="004871C6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B716C"/>
    <w:rsid w:val="004C117C"/>
    <w:rsid w:val="004C1474"/>
    <w:rsid w:val="004C229C"/>
    <w:rsid w:val="004C3AB8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5F32"/>
    <w:rsid w:val="004D63BC"/>
    <w:rsid w:val="004D72B3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5E23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591"/>
    <w:rsid w:val="00534A65"/>
    <w:rsid w:val="00536735"/>
    <w:rsid w:val="00536D2E"/>
    <w:rsid w:val="00537324"/>
    <w:rsid w:val="00537CEC"/>
    <w:rsid w:val="00542CA4"/>
    <w:rsid w:val="0054368D"/>
    <w:rsid w:val="005456FB"/>
    <w:rsid w:val="005460F7"/>
    <w:rsid w:val="005474BE"/>
    <w:rsid w:val="00550524"/>
    <w:rsid w:val="00550941"/>
    <w:rsid w:val="00550DF6"/>
    <w:rsid w:val="00553B21"/>
    <w:rsid w:val="00553D31"/>
    <w:rsid w:val="005544FC"/>
    <w:rsid w:val="0055494E"/>
    <w:rsid w:val="00556521"/>
    <w:rsid w:val="00560860"/>
    <w:rsid w:val="005619D4"/>
    <w:rsid w:val="00561AF0"/>
    <w:rsid w:val="005628B0"/>
    <w:rsid w:val="00562C5A"/>
    <w:rsid w:val="00563501"/>
    <w:rsid w:val="00565CD6"/>
    <w:rsid w:val="00570AC9"/>
    <w:rsid w:val="0057193F"/>
    <w:rsid w:val="00571D5F"/>
    <w:rsid w:val="0057298D"/>
    <w:rsid w:val="0057391E"/>
    <w:rsid w:val="0057407B"/>
    <w:rsid w:val="00574086"/>
    <w:rsid w:val="00575F93"/>
    <w:rsid w:val="00576591"/>
    <w:rsid w:val="005800F1"/>
    <w:rsid w:val="00580395"/>
    <w:rsid w:val="00581055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C69DB"/>
    <w:rsid w:val="005C7CAB"/>
    <w:rsid w:val="005D00B7"/>
    <w:rsid w:val="005D26D2"/>
    <w:rsid w:val="005D27A2"/>
    <w:rsid w:val="005D2BA3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1E0"/>
    <w:rsid w:val="006419CF"/>
    <w:rsid w:val="00641FB9"/>
    <w:rsid w:val="00643045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570D4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021"/>
    <w:rsid w:val="00673C1B"/>
    <w:rsid w:val="0067497B"/>
    <w:rsid w:val="0067678B"/>
    <w:rsid w:val="00677423"/>
    <w:rsid w:val="00677DA5"/>
    <w:rsid w:val="00680440"/>
    <w:rsid w:val="006835C2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83C"/>
    <w:rsid w:val="0069791C"/>
    <w:rsid w:val="00697E42"/>
    <w:rsid w:val="00697E54"/>
    <w:rsid w:val="00697EBD"/>
    <w:rsid w:val="006A0F82"/>
    <w:rsid w:val="006A0FBE"/>
    <w:rsid w:val="006A1CF0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5E5F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0E3"/>
    <w:rsid w:val="006E4DCF"/>
    <w:rsid w:val="006E5209"/>
    <w:rsid w:val="006E54E2"/>
    <w:rsid w:val="006E7FE7"/>
    <w:rsid w:val="006F0E6A"/>
    <w:rsid w:val="006F0F33"/>
    <w:rsid w:val="006F24B7"/>
    <w:rsid w:val="006F3C9B"/>
    <w:rsid w:val="006F3FF3"/>
    <w:rsid w:val="006F6970"/>
    <w:rsid w:val="006F7189"/>
    <w:rsid w:val="006F7191"/>
    <w:rsid w:val="006F757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56CC"/>
    <w:rsid w:val="0072658E"/>
    <w:rsid w:val="00727769"/>
    <w:rsid w:val="00727C5A"/>
    <w:rsid w:val="0073138E"/>
    <w:rsid w:val="00731D13"/>
    <w:rsid w:val="00731DC9"/>
    <w:rsid w:val="00732349"/>
    <w:rsid w:val="007337F9"/>
    <w:rsid w:val="00733E4B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46322"/>
    <w:rsid w:val="007504A8"/>
    <w:rsid w:val="00751C6B"/>
    <w:rsid w:val="00752A26"/>
    <w:rsid w:val="00752A6B"/>
    <w:rsid w:val="0075564C"/>
    <w:rsid w:val="00755BB9"/>
    <w:rsid w:val="007565FC"/>
    <w:rsid w:val="00757A3F"/>
    <w:rsid w:val="007626AA"/>
    <w:rsid w:val="00763576"/>
    <w:rsid w:val="007641A7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1229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5CBF"/>
    <w:rsid w:val="007C6850"/>
    <w:rsid w:val="007D024D"/>
    <w:rsid w:val="007D2105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219"/>
    <w:rsid w:val="007E792F"/>
    <w:rsid w:val="007F045F"/>
    <w:rsid w:val="007F3385"/>
    <w:rsid w:val="007F34EB"/>
    <w:rsid w:val="007F49F1"/>
    <w:rsid w:val="007F4B41"/>
    <w:rsid w:val="007F4BF2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1D54"/>
    <w:rsid w:val="008130CF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B99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2092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5C3A"/>
    <w:rsid w:val="008E5DE3"/>
    <w:rsid w:val="008E61D1"/>
    <w:rsid w:val="008E6B3B"/>
    <w:rsid w:val="008E6BAD"/>
    <w:rsid w:val="008E708B"/>
    <w:rsid w:val="008F0378"/>
    <w:rsid w:val="008F0B8C"/>
    <w:rsid w:val="008F103B"/>
    <w:rsid w:val="008F2E8C"/>
    <w:rsid w:val="008F3954"/>
    <w:rsid w:val="008F3C44"/>
    <w:rsid w:val="008F4204"/>
    <w:rsid w:val="008F5C3B"/>
    <w:rsid w:val="008F5DEE"/>
    <w:rsid w:val="008F6442"/>
    <w:rsid w:val="008F70A3"/>
    <w:rsid w:val="00900B8B"/>
    <w:rsid w:val="009013E6"/>
    <w:rsid w:val="009016F7"/>
    <w:rsid w:val="00901A8A"/>
    <w:rsid w:val="00902A60"/>
    <w:rsid w:val="00902CA8"/>
    <w:rsid w:val="0090324F"/>
    <w:rsid w:val="00903AF2"/>
    <w:rsid w:val="00904067"/>
    <w:rsid w:val="00904CCC"/>
    <w:rsid w:val="00905B05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6BB"/>
    <w:rsid w:val="009429DF"/>
    <w:rsid w:val="00944395"/>
    <w:rsid w:val="00944C22"/>
    <w:rsid w:val="009472DF"/>
    <w:rsid w:val="00947B0E"/>
    <w:rsid w:val="009500E2"/>
    <w:rsid w:val="00950B15"/>
    <w:rsid w:val="00951300"/>
    <w:rsid w:val="00951CAF"/>
    <w:rsid w:val="00952E13"/>
    <w:rsid w:val="00953A75"/>
    <w:rsid w:val="00953ED9"/>
    <w:rsid w:val="009564BC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19EA"/>
    <w:rsid w:val="00982672"/>
    <w:rsid w:val="009826F5"/>
    <w:rsid w:val="00983AC5"/>
    <w:rsid w:val="00983CA0"/>
    <w:rsid w:val="00983D20"/>
    <w:rsid w:val="009851AF"/>
    <w:rsid w:val="00985C98"/>
    <w:rsid w:val="0098642A"/>
    <w:rsid w:val="009901BD"/>
    <w:rsid w:val="00992B75"/>
    <w:rsid w:val="00992D4A"/>
    <w:rsid w:val="00993E22"/>
    <w:rsid w:val="00994803"/>
    <w:rsid w:val="00995395"/>
    <w:rsid w:val="00996089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1D8B"/>
    <w:rsid w:val="009B216E"/>
    <w:rsid w:val="009B29D2"/>
    <w:rsid w:val="009B2A84"/>
    <w:rsid w:val="009B4722"/>
    <w:rsid w:val="009B4953"/>
    <w:rsid w:val="009B62B4"/>
    <w:rsid w:val="009C02E3"/>
    <w:rsid w:val="009C040A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6310"/>
    <w:rsid w:val="009D7F5F"/>
    <w:rsid w:val="009E0572"/>
    <w:rsid w:val="009E08F9"/>
    <w:rsid w:val="009E3BB0"/>
    <w:rsid w:val="009E473B"/>
    <w:rsid w:val="009E6442"/>
    <w:rsid w:val="009F1662"/>
    <w:rsid w:val="009F1F8C"/>
    <w:rsid w:val="009F24EA"/>
    <w:rsid w:val="009F275C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2F52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2A9"/>
    <w:rsid w:val="00A43AFB"/>
    <w:rsid w:val="00A43B42"/>
    <w:rsid w:val="00A43EB7"/>
    <w:rsid w:val="00A44414"/>
    <w:rsid w:val="00A45F67"/>
    <w:rsid w:val="00A46388"/>
    <w:rsid w:val="00A47178"/>
    <w:rsid w:val="00A478CF"/>
    <w:rsid w:val="00A47E4C"/>
    <w:rsid w:val="00A51180"/>
    <w:rsid w:val="00A51210"/>
    <w:rsid w:val="00A52581"/>
    <w:rsid w:val="00A53624"/>
    <w:rsid w:val="00A54293"/>
    <w:rsid w:val="00A5520D"/>
    <w:rsid w:val="00A55766"/>
    <w:rsid w:val="00A5677E"/>
    <w:rsid w:val="00A60EF7"/>
    <w:rsid w:val="00A61B2F"/>
    <w:rsid w:val="00A61E82"/>
    <w:rsid w:val="00A634E1"/>
    <w:rsid w:val="00A645CA"/>
    <w:rsid w:val="00A65536"/>
    <w:rsid w:val="00A6593A"/>
    <w:rsid w:val="00A67EEB"/>
    <w:rsid w:val="00A70144"/>
    <w:rsid w:val="00A706A7"/>
    <w:rsid w:val="00A71793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1DA6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3F65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C14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172"/>
    <w:rsid w:val="00AF590B"/>
    <w:rsid w:val="00AF6A1A"/>
    <w:rsid w:val="00AF6D8B"/>
    <w:rsid w:val="00AF7896"/>
    <w:rsid w:val="00B00E00"/>
    <w:rsid w:val="00B018CE"/>
    <w:rsid w:val="00B0199B"/>
    <w:rsid w:val="00B0421D"/>
    <w:rsid w:val="00B04B3D"/>
    <w:rsid w:val="00B0599A"/>
    <w:rsid w:val="00B06682"/>
    <w:rsid w:val="00B069BB"/>
    <w:rsid w:val="00B06AE9"/>
    <w:rsid w:val="00B07D6C"/>
    <w:rsid w:val="00B106D0"/>
    <w:rsid w:val="00B10F81"/>
    <w:rsid w:val="00B1138D"/>
    <w:rsid w:val="00B117BA"/>
    <w:rsid w:val="00B12CF9"/>
    <w:rsid w:val="00B15BF2"/>
    <w:rsid w:val="00B15E61"/>
    <w:rsid w:val="00B169AF"/>
    <w:rsid w:val="00B21C25"/>
    <w:rsid w:val="00B2414B"/>
    <w:rsid w:val="00B25A95"/>
    <w:rsid w:val="00B276F9"/>
    <w:rsid w:val="00B3276B"/>
    <w:rsid w:val="00B33AB9"/>
    <w:rsid w:val="00B33F33"/>
    <w:rsid w:val="00B40E15"/>
    <w:rsid w:val="00B41EAB"/>
    <w:rsid w:val="00B4300A"/>
    <w:rsid w:val="00B443A4"/>
    <w:rsid w:val="00B448D2"/>
    <w:rsid w:val="00B44E38"/>
    <w:rsid w:val="00B4592B"/>
    <w:rsid w:val="00B46CAC"/>
    <w:rsid w:val="00B51380"/>
    <w:rsid w:val="00B5376A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2E6D"/>
    <w:rsid w:val="00B72F79"/>
    <w:rsid w:val="00B74D48"/>
    <w:rsid w:val="00B74F7A"/>
    <w:rsid w:val="00B76D94"/>
    <w:rsid w:val="00B81A48"/>
    <w:rsid w:val="00B81D62"/>
    <w:rsid w:val="00B82F33"/>
    <w:rsid w:val="00B835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5715"/>
    <w:rsid w:val="00B9705B"/>
    <w:rsid w:val="00BA0723"/>
    <w:rsid w:val="00BA088E"/>
    <w:rsid w:val="00BA1F71"/>
    <w:rsid w:val="00BA2646"/>
    <w:rsid w:val="00BA2E8E"/>
    <w:rsid w:val="00BA530F"/>
    <w:rsid w:val="00BA5DD8"/>
    <w:rsid w:val="00BA63FD"/>
    <w:rsid w:val="00BA6416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607"/>
    <w:rsid w:val="00BC48DB"/>
    <w:rsid w:val="00BC4EE6"/>
    <w:rsid w:val="00BC5F6E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305"/>
    <w:rsid w:val="00C10960"/>
    <w:rsid w:val="00C12935"/>
    <w:rsid w:val="00C12A3F"/>
    <w:rsid w:val="00C12A8E"/>
    <w:rsid w:val="00C12FE9"/>
    <w:rsid w:val="00C14969"/>
    <w:rsid w:val="00C15B38"/>
    <w:rsid w:val="00C16A47"/>
    <w:rsid w:val="00C1717F"/>
    <w:rsid w:val="00C17E94"/>
    <w:rsid w:val="00C20173"/>
    <w:rsid w:val="00C22842"/>
    <w:rsid w:val="00C23B9D"/>
    <w:rsid w:val="00C23CC4"/>
    <w:rsid w:val="00C268AD"/>
    <w:rsid w:val="00C26D31"/>
    <w:rsid w:val="00C2722B"/>
    <w:rsid w:val="00C27E7B"/>
    <w:rsid w:val="00C30F5E"/>
    <w:rsid w:val="00C31E12"/>
    <w:rsid w:val="00C33487"/>
    <w:rsid w:val="00C33890"/>
    <w:rsid w:val="00C33AA2"/>
    <w:rsid w:val="00C33F3F"/>
    <w:rsid w:val="00C35173"/>
    <w:rsid w:val="00C35DF8"/>
    <w:rsid w:val="00C370EE"/>
    <w:rsid w:val="00C37504"/>
    <w:rsid w:val="00C37AFD"/>
    <w:rsid w:val="00C4174E"/>
    <w:rsid w:val="00C42205"/>
    <w:rsid w:val="00C424CF"/>
    <w:rsid w:val="00C424F6"/>
    <w:rsid w:val="00C42EF7"/>
    <w:rsid w:val="00C43447"/>
    <w:rsid w:val="00C43C14"/>
    <w:rsid w:val="00C43C47"/>
    <w:rsid w:val="00C444D4"/>
    <w:rsid w:val="00C445BE"/>
    <w:rsid w:val="00C46258"/>
    <w:rsid w:val="00C50B81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0B09"/>
    <w:rsid w:val="00C71068"/>
    <w:rsid w:val="00C73084"/>
    <w:rsid w:val="00C74D6D"/>
    <w:rsid w:val="00C762DA"/>
    <w:rsid w:val="00C8169D"/>
    <w:rsid w:val="00C832B8"/>
    <w:rsid w:val="00C832C1"/>
    <w:rsid w:val="00C84489"/>
    <w:rsid w:val="00C84CB9"/>
    <w:rsid w:val="00C91533"/>
    <w:rsid w:val="00C91E18"/>
    <w:rsid w:val="00C95179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CC9"/>
    <w:rsid w:val="00CC7E43"/>
    <w:rsid w:val="00CD03E4"/>
    <w:rsid w:val="00CD23DB"/>
    <w:rsid w:val="00CD4E0F"/>
    <w:rsid w:val="00CD5D9C"/>
    <w:rsid w:val="00CD5FC0"/>
    <w:rsid w:val="00CD6BDD"/>
    <w:rsid w:val="00CD6C3D"/>
    <w:rsid w:val="00CD721E"/>
    <w:rsid w:val="00CD7976"/>
    <w:rsid w:val="00CE0762"/>
    <w:rsid w:val="00CE07C8"/>
    <w:rsid w:val="00CE22FE"/>
    <w:rsid w:val="00CE2C95"/>
    <w:rsid w:val="00CE3730"/>
    <w:rsid w:val="00CE52BC"/>
    <w:rsid w:val="00CE6915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3356F"/>
    <w:rsid w:val="00D400BF"/>
    <w:rsid w:val="00D40148"/>
    <w:rsid w:val="00D40B79"/>
    <w:rsid w:val="00D41652"/>
    <w:rsid w:val="00D41836"/>
    <w:rsid w:val="00D437F7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5C06"/>
    <w:rsid w:val="00D567C0"/>
    <w:rsid w:val="00D60C7D"/>
    <w:rsid w:val="00D618C9"/>
    <w:rsid w:val="00D63FEC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87C89"/>
    <w:rsid w:val="00D909E7"/>
    <w:rsid w:val="00D912E1"/>
    <w:rsid w:val="00D9242D"/>
    <w:rsid w:val="00D93627"/>
    <w:rsid w:val="00D93839"/>
    <w:rsid w:val="00D94875"/>
    <w:rsid w:val="00D94DB0"/>
    <w:rsid w:val="00D97508"/>
    <w:rsid w:val="00D97F76"/>
    <w:rsid w:val="00DA22D7"/>
    <w:rsid w:val="00DA306E"/>
    <w:rsid w:val="00DA4827"/>
    <w:rsid w:val="00DA518F"/>
    <w:rsid w:val="00DA540F"/>
    <w:rsid w:val="00DB101F"/>
    <w:rsid w:val="00DB11C8"/>
    <w:rsid w:val="00DB1FB9"/>
    <w:rsid w:val="00DB24D4"/>
    <w:rsid w:val="00DB28B7"/>
    <w:rsid w:val="00DB2EB7"/>
    <w:rsid w:val="00DB3183"/>
    <w:rsid w:val="00DB3A61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13AB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2A32"/>
    <w:rsid w:val="00E035D7"/>
    <w:rsid w:val="00E0364A"/>
    <w:rsid w:val="00E04115"/>
    <w:rsid w:val="00E04AD8"/>
    <w:rsid w:val="00E04C82"/>
    <w:rsid w:val="00E05395"/>
    <w:rsid w:val="00E0673F"/>
    <w:rsid w:val="00E069A2"/>
    <w:rsid w:val="00E12DA8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39B7"/>
    <w:rsid w:val="00E26E8D"/>
    <w:rsid w:val="00E300C5"/>
    <w:rsid w:val="00E30928"/>
    <w:rsid w:val="00E31386"/>
    <w:rsid w:val="00E315C1"/>
    <w:rsid w:val="00E32F20"/>
    <w:rsid w:val="00E345E0"/>
    <w:rsid w:val="00E363D7"/>
    <w:rsid w:val="00E37754"/>
    <w:rsid w:val="00E37FDC"/>
    <w:rsid w:val="00E41320"/>
    <w:rsid w:val="00E426A6"/>
    <w:rsid w:val="00E439AC"/>
    <w:rsid w:val="00E4487A"/>
    <w:rsid w:val="00E45155"/>
    <w:rsid w:val="00E45E93"/>
    <w:rsid w:val="00E460B0"/>
    <w:rsid w:val="00E4657D"/>
    <w:rsid w:val="00E46D14"/>
    <w:rsid w:val="00E47272"/>
    <w:rsid w:val="00E47C8B"/>
    <w:rsid w:val="00E5140F"/>
    <w:rsid w:val="00E52433"/>
    <w:rsid w:val="00E5396C"/>
    <w:rsid w:val="00E5720B"/>
    <w:rsid w:val="00E57C72"/>
    <w:rsid w:val="00E57DA1"/>
    <w:rsid w:val="00E57DF7"/>
    <w:rsid w:val="00E61484"/>
    <w:rsid w:val="00E62A37"/>
    <w:rsid w:val="00E65668"/>
    <w:rsid w:val="00E65AA5"/>
    <w:rsid w:val="00E66557"/>
    <w:rsid w:val="00E67E13"/>
    <w:rsid w:val="00E70A90"/>
    <w:rsid w:val="00E71045"/>
    <w:rsid w:val="00E71F30"/>
    <w:rsid w:val="00E72825"/>
    <w:rsid w:val="00E72B99"/>
    <w:rsid w:val="00E74477"/>
    <w:rsid w:val="00E77F62"/>
    <w:rsid w:val="00E800A4"/>
    <w:rsid w:val="00E81CDE"/>
    <w:rsid w:val="00E83E0D"/>
    <w:rsid w:val="00E84B21"/>
    <w:rsid w:val="00E85752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13DB"/>
    <w:rsid w:val="00EB1663"/>
    <w:rsid w:val="00EB3F57"/>
    <w:rsid w:val="00EB462D"/>
    <w:rsid w:val="00EB4C3C"/>
    <w:rsid w:val="00EB5DA3"/>
    <w:rsid w:val="00EB7234"/>
    <w:rsid w:val="00EC0389"/>
    <w:rsid w:val="00EC1819"/>
    <w:rsid w:val="00EC1E11"/>
    <w:rsid w:val="00EC1E41"/>
    <w:rsid w:val="00ED0022"/>
    <w:rsid w:val="00ED0EE1"/>
    <w:rsid w:val="00ED1781"/>
    <w:rsid w:val="00ED24CC"/>
    <w:rsid w:val="00ED3835"/>
    <w:rsid w:val="00ED4278"/>
    <w:rsid w:val="00ED4809"/>
    <w:rsid w:val="00ED51E0"/>
    <w:rsid w:val="00ED5E43"/>
    <w:rsid w:val="00ED63F9"/>
    <w:rsid w:val="00ED6C20"/>
    <w:rsid w:val="00ED6CE6"/>
    <w:rsid w:val="00ED70DF"/>
    <w:rsid w:val="00ED7627"/>
    <w:rsid w:val="00EE0491"/>
    <w:rsid w:val="00EE0F29"/>
    <w:rsid w:val="00EE1C14"/>
    <w:rsid w:val="00EE249C"/>
    <w:rsid w:val="00EE3C4C"/>
    <w:rsid w:val="00EE3C90"/>
    <w:rsid w:val="00EE4E2D"/>
    <w:rsid w:val="00EE7A3C"/>
    <w:rsid w:val="00EF186F"/>
    <w:rsid w:val="00EF1B43"/>
    <w:rsid w:val="00EF3618"/>
    <w:rsid w:val="00EF450E"/>
    <w:rsid w:val="00EF4F8D"/>
    <w:rsid w:val="00EF66BF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3FC8"/>
    <w:rsid w:val="00F36279"/>
    <w:rsid w:val="00F378CC"/>
    <w:rsid w:val="00F37C5B"/>
    <w:rsid w:val="00F420F9"/>
    <w:rsid w:val="00F445A1"/>
    <w:rsid w:val="00F47EA3"/>
    <w:rsid w:val="00F50BB8"/>
    <w:rsid w:val="00F51798"/>
    <w:rsid w:val="00F52CA9"/>
    <w:rsid w:val="00F57831"/>
    <w:rsid w:val="00F603E4"/>
    <w:rsid w:val="00F60644"/>
    <w:rsid w:val="00F60F3D"/>
    <w:rsid w:val="00F61B98"/>
    <w:rsid w:val="00F627AE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3A8A"/>
    <w:rsid w:val="00FD51F1"/>
    <w:rsid w:val="00FD572C"/>
    <w:rsid w:val="00FD61B0"/>
    <w:rsid w:val="00FD6772"/>
    <w:rsid w:val="00FE08F0"/>
    <w:rsid w:val="00FE13A0"/>
    <w:rsid w:val="00FE1963"/>
    <w:rsid w:val="00FE2062"/>
    <w:rsid w:val="00FE20FA"/>
    <w:rsid w:val="00FE41F5"/>
    <w:rsid w:val="00FE4326"/>
    <w:rsid w:val="00FE505F"/>
    <w:rsid w:val="00FE557E"/>
    <w:rsid w:val="00FE5952"/>
    <w:rsid w:val="00FE5BE4"/>
    <w:rsid w:val="00FF04C1"/>
    <w:rsid w:val="00FF1FCA"/>
    <w:rsid w:val="00FF2405"/>
    <w:rsid w:val="00FF2BBE"/>
    <w:rsid w:val="00FF32EF"/>
    <w:rsid w:val="00FF4E3E"/>
    <w:rsid w:val="00FF621F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534591"/>
    <w:pPr>
      <w:shd w:val="clear" w:color="auto" w:fill="FFFFFF"/>
      <w:spacing w:after="540" w:line="283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0">
    <w:name w:val="Основной текст (2)_"/>
    <w:basedOn w:val="a0"/>
    <w:link w:val="21"/>
    <w:rsid w:val="00534591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75pt">
    <w:name w:val="Основной текст + Verdana;17;5 pt"/>
    <w:basedOn w:val="a0"/>
    <w:rsid w:val="005345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1">
    <w:name w:val="Основной текст (2)"/>
    <w:basedOn w:val="a"/>
    <w:link w:val="20"/>
    <w:rsid w:val="00534591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b/>
      <w:bCs/>
      <w:color w:val="auto"/>
      <w:sz w:val="25"/>
      <w:szCs w:val="25"/>
      <w:lang w:eastAsia="en-US"/>
    </w:rPr>
  </w:style>
  <w:style w:type="character" w:customStyle="1" w:styleId="LucidaSansUnicode8pt-1pt">
    <w:name w:val="Основной текст + Lucida Sans Unicode;8 pt;Интервал -1 pt"/>
    <w:basedOn w:val="a0"/>
    <w:rsid w:val="005345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TimesNewRoman14pt0pt">
    <w:name w:val="Основной текст + Times New Roman;14 pt;Интервал 0 pt"/>
    <w:basedOn w:val="a0"/>
    <w:rsid w:val="0053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imesNewRoman14pt0pt0">
    <w:name w:val="Основной текст + Times New Roman;14 pt;Полужирный;Интервал 0 pt"/>
    <w:basedOn w:val="a0"/>
    <w:rsid w:val="0053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1C2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766"/>
    <w:pPr>
      <w:ind w:left="720"/>
      <w:contextualSpacing/>
    </w:pPr>
  </w:style>
  <w:style w:type="table" w:styleId="a5">
    <w:name w:val="Table Grid"/>
    <w:basedOn w:val="a1"/>
    <w:uiPriority w:val="59"/>
    <w:rsid w:val="006A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0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B06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6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9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C7CA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2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F4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F6C6-B81D-4997-A11C-16D1BCA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13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2016-07-13T08:44:00Z</cp:lastPrinted>
  <dcterms:created xsi:type="dcterms:W3CDTF">2015-07-28T14:14:00Z</dcterms:created>
  <dcterms:modified xsi:type="dcterms:W3CDTF">2019-01-14T13:49:00Z</dcterms:modified>
</cp:coreProperties>
</file>